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b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福建省榕城司法强制隔离戒毒所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医院检验科耗材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报价清单</w:t>
      </w:r>
    </w:p>
    <w:p>
      <w:pPr>
        <w:spacing w:line="54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（样 本）</w:t>
      </w:r>
    </w:p>
    <w:p>
      <w:pPr>
        <w:spacing w:line="560" w:lineRule="exact"/>
        <w:jc w:val="right"/>
        <w:rPr>
          <w:rFonts w:hint="eastAsia" w:ascii="仿宋" w:hAnsi="仿宋" w:eastAsia="仿宋"/>
          <w:b/>
          <w:sz w:val="24"/>
        </w:rPr>
      </w:pPr>
    </w:p>
    <w:tbl>
      <w:tblPr>
        <w:tblStyle w:val="6"/>
        <w:tblW w:w="10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802"/>
        <w:gridCol w:w="716"/>
        <w:gridCol w:w="1690"/>
        <w:gridCol w:w="82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名称（内容）及规格</w:t>
            </w: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生产厂家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除</w:t>
            </w:r>
            <w:r>
              <w:rPr>
                <w:rFonts w:hint="eastAsia" w:eastAsia="仿宋_GB2312"/>
                <w:sz w:val="24"/>
                <w:szCs w:val="24"/>
              </w:rPr>
              <w:t>标注*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的耗材之外，其他耗材的提供厂家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*生化试剂（卓越350）ALT（240ml）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*生化试剂（卓越350）AST（240ml）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*生化试剂（卓越350）TP（300ml）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*生化试剂（卓越350）ALB（300ml）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*生化试剂（卓越350）TBIL（250ml）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*生化试剂（卓越350）DBIL（250ml）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*生化试剂（卓越350）ALP（250ml）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*生化试剂（卓越350）r-GT（250ml）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*生化试剂（卓越350）GLU（180ml）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*生化试剂（卓越350）BUN（240ml）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*生化试剂（卓越350）CREA（180ml）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*生化试剂（卓越350）UA（240ml）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*生化试剂（卓越350）TG（240ml）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*生化试剂（卓越350）CHOL（240ml）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*稀释液（20L）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桂林优利特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*溶血剂（1L）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桂林优利特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*清洗液（20L）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桂林优利特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*探头清洗液（100ml）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桂林优利特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*血球鞘液（20L）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桂林优利特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4802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*人类免疫缺陷病毒抗体诊断试剂盒（酶联免疫法）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珠海丽珠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EDTA-二钾真空采血管(2ml)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生化质控品（中值）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生化定标液（中值）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分离胶/真空采血管（5ml）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乙肝五联卡（25T/盒）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人份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丙肝全血试纸条（50T-/盒）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人份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一次性血样采集针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梅毒诊断试剂TRUST(120T)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上海荣盛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尿液试纸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TP全血试纸条（50T/盒）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人份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英科新创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HIV全血试纸（50T）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人份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英科新创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32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HAV全血试条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人份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英科新创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33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一次性尿杯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人份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34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一次性长（短）软管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TPPA梅毒试剂盒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日本富士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36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生化样品杯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37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无抗凝剂真空采血管（5ml）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38</w:t>
            </w:r>
          </w:p>
        </w:tc>
        <w:tc>
          <w:tcPr>
            <w:tcW w:w="4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各类规格移液吸头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39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医用垃圾袋（大）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热敏打印纸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筒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41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无抗凝剂真空采血管（5ml）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42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A标准液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江苏奥迪康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43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B标准液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江苏奥迪康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44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R反应液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江苏奥迪康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45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活化液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江苏奥迪康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46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去蛋白液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江苏奥迪康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C校准液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江苏奥迪康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48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五分类血球质控品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桂林优利特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49</w:t>
            </w:r>
          </w:p>
        </w:tc>
        <w:tc>
          <w:tcPr>
            <w:tcW w:w="48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*</w:t>
            </w:r>
            <w:r>
              <w:rPr>
                <w:rFonts w:hint="eastAsia" w:ascii="仿宋" w:hAnsi="仿宋" w:eastAsia="仿宋"/>
                <w:sz w:val="24"/>
              </w:rPr>
              <w:t>碱性清洗液</w:t>
            </w:r>
          </w:p>
        </w:tc>
        <w:tc>
          <w:tcPr>
            <w:tcW w:w="71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瓶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上海科华</w:t>
            </w:r>
          </w:p>
        </w:tc>
        <w:tc>
          <w:tcPr>
            <w:tcW w:w="82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7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合计报价</w:t>
            </w:r>
          </w:p>
        </w:tc>
        <w:tc>
          <w:tcPr>
            <w:tcW w:w="215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注意：1、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供应商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须能供应检验耗材报价清单中标注*所要求的耗材，如果合同期内无法提供相应耗材，我方有权单方面终止合同。</w:t>
      </w:r>
    </w:p>
    <w:p>
      <w:pPr>
        <w:spacing w:line="560" w:lineRule="exact"/>
        <w:ind w:firstLine="826" w:firstLineChars="295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2、根据现有仪器提供配套产品的，在合同期内如果更换仪器或者有新仪器，必须提供相应的配套试剂，必须按市场指导价提供，并提供有关市场价格证明。</w:t>
      </w:r>
    </w:p>
    <w:p>
      <w:pPr>
        <w:spacing w:line="560" w:lineRule="exact"/>
        <w:ind w:firstLine="826" w:firstLineChars="295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3、合同期内不允许更改试剂价格，必须按合同上价格提供，如果无法按合同报价提供，我方有权单方面终止合同。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函</w:t>
      </w:r>
    </w:p>
    <w:p>
      <w:pPr>
        <w:spacing w:line="54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（样 本）</w:t>
      </w:r>
    </w:p>
    <w:p>
      <w:pPr>
        <w:spacing w:before="312" w:beforeLines="10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致：福建省榕城司法强制隔离戒毒所：</w:t>
      </w:r>
    </w:p>
    <w:p>
      <w:pPr>
        <w:spacing w:line="500" w:lineRule="exact"/>
        <w:ind w:firstLine="614" w:firstLineChars="192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根据贵单位提供的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项目编号为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（项目名称）</w:t>
      </w:r>
      <w:r>
        <w:rPr>
          <w:rFonts w:hint="eastAsia" w:ascii="仿宋_GB2312" w:eastAsia="仿宋_GB2312"/>
          <w:sz w:val="32"/>
          <w:szCs w:val="32"/>
        </w:rPr>
        <w:t>询价公告，经认真研究后，我方郑重承诺：我方愿意按报价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元（人民币）并按上述询价公告的条件及内容要求承包该</w:t>
      </w: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报价人法人代表:                           （签  字）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报价人:          　　                 （盖单位公章）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年    月    日</w:t>
      </w: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  <w:sectPr>
          <w:footerReference r:id="rId3" w:type="default"/>
          <w:pgSz w:w="11906" w:h="16838"/>
          <w:pgMar w:top="1304" w:right="1797" w:bottom="907" w:left="1797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法人代表人授权委托书</w:t>
      </w:r>
    </w:p>
    <w:p>
      <w:pPr>
        <w:spacing w:line="540" w:lineRule="exact"/>
        <w:jc w:val="center"/>
        <w:rPr>
          <w:rFonts w:hint="eastAsia"/>
          <w:kern w:val="0"/>
          <w:sz w:val="24"/>
        </w:rPr>
      </w:pPr>
      <w:r>
        <w:rPr>
          <w:rFonts w:hint="eastAsia" w:ascii="楷体_GB2312" w:eastAsia="楷体_GB2312"/>
          <w:sz w:val="32"/>
          <w:szCs w:val="32"/>
        </w:rPr>
        <w:t>（样 本）</w:t>
      </w:r>
      <w:r>
        <w:rPr>
          <w:kern w:val="0"/>
          <w:sz w:val="24"/>
        </w:rPr>
        <w:t xml:space="preserve"> </w:t>
      </w:r>
    </w:p>
    <w:p>
      <w:pPr>
        <w:widowControl/>
        <w:spacing w:before="312" w:beforeLines="100"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福建省榕城司法强制隔离戒毒所：</w:t>
      </w:r>
    </w:p>
    <w:p>
      <w:pPr>
        <w:spacing w:line="500" w:lineRule="exact"/>
        <w:ind w:firstLine="614" w:firstLineChars="192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本授权书声明：我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（姓名）系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（单位名称）的法定代表人，现授权委托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（单位名称）的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（姓名）为我公司全权代理人，身份证号码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，以本公司的名义参加贵方组织的项目编号为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32"/>
          <w:szCs w:val="32"/>
        </w:rPr>
        <w:t>的</w:t>
      </w:r>
    </w:p>
    <w:p>
      <w:pPr>
        <w:spacing w:line="50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（项目名称）</w:t>
      </w:r>
      <w:r>
        <w:rPr>
          <w:rFonts w:hint="eastAsia" w:ascii="仿宋_GB2312" w:eastAsia="仿宋_GB2312"/>
          <w:color w:val="000000"/>
          <w:sz w:val="32"/>
          <w:szCs w:val="32"/>
        </w:rPr>
        <w:t>。代理人在采购过程中所签署的一切文件和处理与之有关的一切事务，我均予以承认。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代理人无转委权，特此委托。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：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签字并盖章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snapToGrid w:val="0"/>
        <w:spacing w:line="56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代理人签字：            </w:t>
      </w:r>
      <w:r>
        <w:rPr>
          <w:rFonts w:hint="eastAsia" w:ascii="仿宋_GB2312" w:eastAsia="仿宋_GB2312"/>
          <w:sz w:val="32"/>
          <w:szCs w:val="32"/>
        </w:rPr>
        <w:t>（签  字）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年    月    日</w:t>
      </w:r>
    </w:p>
    <w:p>
      <w:pPr>
        <w:widowControl/>
        <w:snapToGrid w:val="0"/>
        <w:spacing w:line="300" w:lineRule="auto"/>
        <w:ind w:firstLine="560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 </w:t>
      </w:r>
    </w:p>
    <w:p>
      <w:pPr>
        <w:widowControl/>
        <w:snapToGrid w:val="0"/>
        <w:spacing w:line="300" w:lineRule="auto"/>
        <w:ind w:firstLine="56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（法定代表人和代理人身份证复印件必须附后，作为本授权委托书的一部分，否则该授权委托书无效。）</w:t>
      </w:r>
      <w:r>
        <w:rPr>
          <w:rFonts w:hint="eastAsia" w:ascii="楷体_GB2312" w:hAnsi="宋体" w:eastAsia="楷体_GB2312" w:cs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</w:rPr>
        <w:t xml:space="preserve"> </w:t>
      </w: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09"/>
    <w:rsid w:val="000146B6"/>
    <w:rsid w:val="00015AB1"/>
    <w:rsid w:val="00032715"/>
    <w:rsid w:val="000413DF"/>
    <w:rsid w:val="00050532"/>
    <w:rsid w:val="00053C48"/>
    <w:rsid w:val="00064460"/>
    <w:rsid w:val="00076159"/>
    <w:rsid w:val="00084F84"/>
    <w:rsid w:val="00094FA5"/>
    <w:rsid w:val="000C2D6A"/>
    <w:rsid w:val="000C4FBC"/>
    <w:rsid w:val="000E7B2A"/>
    <w:rsid w:val="00124B5A"/>
    <w:rsid w:val="00140F2A"/>
    <w:rsid w:val="00143FCA"/>
    <w:rsid w:val="00161768"/>
    <w:rsid w:val="001639F5"/>
    <w:rsid w:val="00190664"/>
    <w:rsid w:val="001B0C2B"/>
    <w:rsid w:val="001B4D6A"/>
    <w:rsid w:val="001D3AEB"/>
    <w:rsid w:val="001D482B"/>
    <w:rsid w:val="001D561A"/>
    <w:rsid w:val="00225542"/>
    <w:rsid w:val="002442D0"/>
    <w:rsid w:val="002507B2"/>
    <w:rsid w:val="00261884"/>
    <w:rsid w:val="00270EF3"/>
    <w:rsid w:val="00281E0B"/>
    <w:rsid w:val="0028566E"/>
    <w:rsid w:val="00296C25"/>
    <w:rsid w:val="002B245E"/>
    <w:rsid w:val="002C41BD"/>
    <w:rsid w:val="002F2D12"/>
    <w:rsid w:val="002F6E96"/>
    <w:rsid w:val="00310098"/>
    <w:rsid w:val="0031308F"/>
    <w:rsid w:val="00337705"/>
    <w:rsid w:val="003451A7"/>
    <w:rsid w:val="003522CA"/>
    <w:rsid w:val="00362C1D"/>
    <w:rsid w:val="00383FBD"/>
    <w:rsid w:val="003B0051"/>
    <w:rsid w:val="003D3A26"/>
    <w:rsid w:val="003D6DFF"/>
    <w:rsid w:val="003E22EB"/>
    <w:rsid w:val="00423486"/>
    <w:rsid w:val="00467F58"/>
    <w:rsid w:val="00471C4A"/>
    <w:rsid w:val="004753C4"/>
    <w:rsid w:val="00481440"/>
    <w:rsid w:val="00494BEE"/>
    <w:rsid w:val="00495BD4"/>
    <w:rsid w:val="004A2923"/>
    <w:rsid w:val="004B6F28"/>
    <w:rsid w:val="004B6F7F"/>
    <w:rsid w:val="004C607B"/>
    <w:rsid w:val="004C7BC3"/>
    <w:rsid w:val="004D5CCD"/>
    <w:rsid w:val="004E0B93"/>
    <w:rsid w:val="004F255E"/>
    <w:rsid w:val="004F381D"/>
    <w:rsid w:val="00500233"/>
    <w:rsid w:val="00511F85"/>
    <w:rsid w:val="00526A81"/>
    <w:rsid w:val="0052747C"/>
    <w:rsid w:val="00531C52"/>
    <w:rsid w:val="005812EF"/>
    <w:rsid w:val="00586CA9"/>
    <w:rsid w:val="0058789E"/>
    <w:rsid w:val="00591938"/>
    <w:rsid w:val="005D38FE"/>
    <w:rsid w:val="005D7504"/>
    <w:rsid w:val="0062449C"/>
    <w:rsid w:val="00644177"/>
    <w:rsid w:val="00647D8B"/>
    <w:rsid w:val="00685551"/>
    <w:rsid w:val="006A4424"/>
    <w:rsid w:val="006C68BD"/>
    <w:rsid w:val="006E34AB"/>
    <w:rsid w:val="00704FF4"/>
    <w:rsid w:val="00713751"/>
    <w:rsid w:val="007365D5"/>
    <w:rsid w:val="00751EEF"/>
    <w:rsid w:val="007553B6"/>
    <w:rsid w:val="00756E6D"/>
    <w:rsid w:val="0076327B"/>
    <w:rsid w:val="0077290F"/>
    <w:rsid w:val="00774379"/>
    <w:rsid w:val="007927F8"/>
    <w:rsid w:val="00794369"/>
    <w:rsid w:val="007A543D"/>
    <w:rsid w:val="007B52A1"/>
    <w:rsid w:val="007B7677"/>
    <w:rsid w:val="007C41A7"/>
    <w:rsid w:val="007F38E3"/>
    <w:rsid w:val="00815A23"/>
    <w:rsid w:val="0082702B"/>
    <w:rsid w:val="0083088B"/>
    <w:rsid w:val="00841148"/>
    <w:rsid w:val="00843216"/>
    <w:rsid w:val="008616C1"/>
    <w:rsid w:val="008B1F95"/>
    <w:rsid w:val="008C4EAC"/>
    <w:rsid w:val="008E3D13"/>
    <w:rsid w:val="00901E90"/>
    <w:rsid w:val="00903688"/>
    <w:rsid w:val="00922F1A"/>
    <w:rsid w:val="0093400C"/>
    <w:rsid w:val="00965EE0"/>
    <w:rsid w:val="00977D96"/>
    <w:rsid w:val="00992A84"/>
    <w:rsid w:val="00A13ECB"/>
    <w:rsid w:val="00A22B1C"/>
    <w:rsid w:val="00A36E01"/>
    <w:rsid w:val="00A50538"/>
    <w:rsid w:val="00A5266D"/>
    <w:rsid w:val="00A54A45"/>
    <w:rsid w:val="00A60149"/>
    <w:rsid w:val="00A63B04"/>
    <w:rsid w:val="00A67391"/>
    <w:rsid w:val="00A730F6"/>
    <w:rsid w:val="00A81576"/>
    <w:rsid w:val="00AB4933"/>
    <w:rsid w:val="00AE1DD3"/>
    <w:rsid w:val="00B10976"/>
    <w:rsid w:val="00B16403"/>
    <w:rsid w:val="00B17772"/>
    <w:rsid w:val="00B31538"/>
    <w:rsid w:val="00B33A5B"/>
    <w:rsid w:val="00B349BD"/>
    <w:rsid w:val="00B51D91"/>
    <w:rsid w:val="00B54E42"/>
    <w:rsid w:val="00B65D84"/>
    <w:rsid w:val="00BA1B3F"/>
    <w:rsid w:val="00BB72C1"/>
    <w:rsid w:val="00BE6676"/>
    <w:rsid w:val="00C166EE"/>
    <w:rsid w:val="00C2639B"/>
    <w:rsid w:val="00C438E9"/>
    <w:rsid w:val="00C469D9"/>
    <w:rsid w:val="00C823D0"/>
    <w:rsid w:val="00CC40F4"/>
    <w:rsid w:val="00CC7F08"/>
    <w:rsid w:val="00CF0E86"/>
    <w:rsid w:val="00D04016"/>
    <w:rsid w:val="00D31A29"/>
    <w:rsid w:val="00D33EEF"/>
    <w:rsid w:val="00D603BD"/>
    <w:rsid w:val="00D6590E"/>
    <w:rsid w:val="00D84A64"/>
    <w:rsid w:val="00D85814"/>
    <w:rsid w:val="00D91294"/>
    <w:rsid w:val="00D937E7"/>
    <w:rsid w:val="00DB1116"/>
    <w:rsid w:val="00DB1FC9"/>
    <w:rsid w:val="00DC2920"/>
    <w:rsid w:val="00DD5735"/>
    <w:rsid w:val="00E052BC"/>
    <w:rsid w:val="00E103D1"/>
    <w:rsid w:val="00E20CEE"/>
    <w:rsid w:val="00E31CDB"/>
    <w:rsid w:val="00E437EC"/>
    <w:rsid w:val="00E52451"/>
    <w:rsid w:val="00E53CC3"/>
    <w:rsid w:val="00E66C0C"/>
    <w:rsid w:val="00E8733A"/>
    <w:rsid w:val="00E9273B"/>
    <w:rsid w:val="00EA4044"/>
    <w:rsid w:val="00EA54D4"/>
    <w:rsid w:val="00EA7526"/>
    <w:rsid w:val="00EE3B2F"/>
    <w:rsid w:val="00F03481"/>
    <w:rsid w:val="00F054CA"/>
    <w:rsid w:val="00F167F3"/>
    <w:rsid w:val="00F310DA"/>
    <w:rsid w:val="00F8495D"/>
    <w:rsid w:val="00F8534D"/>
    <w:rsid w:val="00F8643B"/>
    <w:rsid w:val="00FA1DB6"/>
    <w:rsid w:val="00FB2009"/>
    <w:rsid w:val="00FE36B8"/>
    <w:rsid w:val="00FE508F"/>
    <w:rsid w:val="00FF1285"/>
    <w:rsid w:val="0FE60BBE"/>
    <w:rsid w:val="3DC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脚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340</Words>
  <Characters>1940</Characters>
  <Lines>16</Lines>
  <Paragraphs>4</Paragraphs>
  <TotalTime>3</TotalTime>
  <ScaleCrop>false</ScaleCrop>
  <LinksUpToDate>false</LinksUpToDate>
  <CharactersWithSpaces>2276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2019-11-22T07:26:00Z</dcterms:created>
  <dc:creator>USER-</dc:creator>
  <cp:lastModifiedBy>东</cp:lastModifiedBy>
  <cp:lastPrinted>2019-12-09T03:55:44Z</cp:lastPrinted>
  <dcterms:modified xsi:type="dcterms:W3CDTF">2019-12-09T03:56:01Z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