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Lines="0" w:line="560" w:lineRule="exact"/>
        <w:ind w:left="0" w:right="0" w:rightChars="0"/>
        <w:jc w:val="center"/>
        <w:textAlignment w:val="auto"/>
        <w:outlineLvl w:val="9"/>
        <w:rPr>
          <w:rFonts w:hint="eastAsia" w:ascii="方正小标宋简体" w:hAnsi="方正小标宋简体" w:eastAsia="方正小标宋简体" w:cs="方正小标宋简体"/>
          <w:spacing w:val="0"/>
          <w:sz w:val="44"/>
          <w:szCs w:val="44"/>
          <w:lang w:eastAsia="zh-CN"/>
        </w:rPr>
      </w:pPr>
      <w:bookmarkStart w:id="0" w:name="_GoBack"/>
      <w:r>
        <w:rPr>
          <w:rFonts w:hint="eastAsia" w:ascii="方正小标宋简体" w:hAnsi="方正小标宋简体" w:eastAsia="方正小标宋简体" w:cs="方正小标宋简体"/>
          <w:spacing w:val="0"/>
          <w:sz w:val="44"/>
          <w:szCs w:val="44"/>
          <w:lang w:eastAsia="zh-CN"/>
        </w:rPr>
        <w:t>台湾地区</w:t>
      </w:r>
      <w:r>
        <w:rPr>
          <w:rFonts w:hint="eastAsia" w:ascii="方正小标宋简体" w:hAnsi="方正小标宋简体" w:eastAsia="方正小标宋简体" w:cs="方正小标宋简体"/>
          <w:spacing w:val="0"/>
          <w:sz w:val="44"/>
          <w:szCs w:val="44"/>
        </w:rPr>
        <w:t>仲裁机构</w:t>
      </w:r>
      <w:r>
        <w:rPr>
          <w:rFonts w:hint="eastAsia" w:ascii="方正小标宋简体" w:hAnsi="方正小标宋简体" w:eastAsia="方正小标宋简体" w:cs="方正小标宋简体"/>
          <w:spacing w:val="0"/>
          <w:sz w:val="44"/>
          <w:szCs w:val="44"/>
          <w:lang w:eastAsia="zh-CN"/>
        </w:rPr>
        <w:t>在厦门</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right="0" w:rightChars="0"/>
        <w:jc w:val="center"/>
        <w:textAlignment w:val="auto"/>
        <w:outlineLvl w:val="9"/>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设立业务机构</w:t>
      </w:r>
      <w:r>
        <w:rPr>
          <w:rFonts w:hint="eastAsia" w:ascii="方正小标宋简体" w:hAnsi="方正小标宋简体" w:eastAsia="方正小标宋简体" w:cs="方正小标宋简体"/>
          <w:spacing w:val="0"/>
          <w:sz w:val="44"/>
          <w:szCs w:val="44"/>
          <w:lang w:eastAsia="zh-CN"/>
        </w:rPr>
        <w:t>登记</w:t>
      </w:r>
      <w:r>
        <w:rPr>
          <w:rFonts w:hint="eastAsia" w:ascii="方正小标宋简体" w:hAnsi="方正小标宋简体" w:eastAsia="方正小标宋简体" w:cs="方正小标宋简体"/>
          <w:spacing w:val="0"/>
          <w:sz w:val="44"/>
          <w:szCs w:val="44"/>
        </w:rPr>
        <w:t>管理办法</w:t>
      </w:r>
      <w:bookmarkEnd w:id="0"/>
    </w:p>
    <w:p>
      <w:pPr>
        <w:keepNext w:val="0"/>
        <w:keepLines w:val="0"/>
        <w:pageBreakBefore w:val="0"/>
        <w:widowControl w:val="0"/>
        <w:kinsoku/>
        <w:wordWrap/>
        <w:overflowPunct/>
        <w:topLinePunct w:val="0"/>
        <w:autoSpaceDE/>
        <w:autoSpaceDN w:val="0"/>
        <w:bidi w:val="0"/>
        <w:snapToGrid/>
        <w:spacing w:beforeLines="0" w:afterLines="0" w:line="560" w:lineRule="exact"/>
        <w:ind w:left="0" w:firstLine="0"/>
        <w:jc w:val="center"/>
        <w:textAlignment w:val="auto"/>
        <w:rPr>
          <w:rFonts w:hint="eastAsia" w:ascii="楷体" w:hAnsi="楷体" w:eastAsia="楷体" w:cs="楷体"/>
          <w:b w:val="0"/>
          <w:snapToGrid/>
          <w:color w:val="333333"/>
          <w:spacing w:val="0"/>
          <w:sz w:val="31"/>
          <w:lang w:eastAsia="zh-CN"/>
        </w:rPr>
      </w:pPr>
    </w:p>
    <w:p>
      <w:pPr>
        <w:keepNext w:val="0"/>
        <w:keepLines w:val="0"/>
        <w:pageBreakBefore w:val="0"/>
        <w:widowControl w:val="0"/>
        <w:kinsoku/>
        <w:wordWrap/>
        <w:overflowPunct/>
        <w:topLinePunct w:val="0"/>
        <w:autoSpaceDE/>
        <w:autoSpaceDN w:val="0"/>
        <w:bidi w:val="0"/>
        <w:snapToGrid/>
        <w:spacing w:beforeLines="0" w:afterLines="0" w:line="560" w:lineRule="exact"/>
        <w:ind w:left="0" w:firstLine="645"/>
        <w:jc w:val="both"/>
        <w:textAlignment w:val="auto"/>
        <w:rPr>
          <w:rFonts w:hint="eastAsia" w:ascii="仿宋_GB2312" w:hAnsi="仿宋_GB2312" w:eastAsia="仿宋_GB2312" w:cs="仿宋_GB2312"/>
          <w:b w:val="0"/>
          <w:snapToGrid/>
          <w:color w:val="000000"/>
          <w:spacing w:val="0"/>
          <w:sz w:val="32"/>
          <w:szCs w:val="32"/>
        </w:rPr>
      </w:pPr>
      <w:r>
        <w:rPr>
          <w:rFonts w:hint="eastAsia" w:ascii="黑体" w:hAnsi="黑体" w:eastAsia="黑体" w:cs="黑体"/>
          <w:b w:val="0"/>
          <w:bCs w:val="0"/>
          <w:snapToGrid/>
          <w:color w:val="000000"/>
          <w:spacing w:val="0"/>
          <w:sz w:val="32"/>
          <w:szCs w:val="32"/>
          <w:lang w:eastAsia="zh-CN"/>
        </w:rPr>
        <w:t>第一条</w:t>
      </w:r>
      <w:r>
        <w:rPr>
          <w:rFonts w:hint="eastAsia" w:ascii="仿宋_GB2312" w:hAnsi="仿宋_GB2312" w:cs="仿宋_GB2312"/>
          <w:b w:val="0"/>
          <w:snapToGrid/>
          <w:color w:val="000000"/>
          <w:spacing w:val="0"/>
          <w:sz w:val="32"/>
          <w:szCs w:val="32"/>
          <w:lang w:eastAsia="zh-CN"/>
        </w:rPr>
        <w:t xml:space="preserve"> </w:t>
      </w:r>
      <w:r>
        <w:rPr>
          <w:rFonts w:hint="eastAsia" w:ascii="仿宋_GB2312" w:hAnsi="仿宋_GB2312" w:cs="仿宋_GB2312"/>
          <w:b w:val="0"/>
          <w:snapToGrid/>
          <w:color w:val="000000"/>
          <w:spacing w:val="0"/>
          <w:sz w:val="32"/>
          <w:szCs w:val="32"/>
          <w:lang w:val="en-US" w:eastAsia="zh-CN"/>
        </w:rPr>
        <w:t xml:space="preserve"> </w:t>
      </w:r>
      <w:r>
        <w:rPr>
          <w:rFonts w:hint="eastAsia" w:ascii="仿宋_GB2312" w:hAnsi="仿宋_GB2312" w:eastAsia="仿宋_GB2312" w:cs="仿宋_GB2312"/>
          <w:b w:val="0"/>
          <w:snapToGrid/>
          <w:color w:val="000000"/>
          <w:spacing w:val="0"/>
          <w:sz w:val="32"/>
          <w:szCs w:val="32"/>
          <w:lang w:eastAsia="zh-CN"/>
        </w:rPr>
        <w:t>为贯彻落实</w:t>
      </w:r>
      <w:r>
        <w:rPr>
          <w:rFonts w:hint="eastAsia" w:ascii="仿宋_GB2312" w:hAnsi="仿宋_GB2312" w:eastAsia="仿宋_GB2312" w:cs="仿宋_GB2312"/>
          <w:b w:val="0"/>
          <w:snapToGrid/>
          <w:color w:val="000000"/>
          <w:spacing w:val="0"/>
          <w:sz w:val="32"/>
          <w:szCs w:val="32"/>
          <w:lang w:val="en-US" w:eastAsia="zh-CN"/>
        </w:rPr>
        <w:t>《</w:t>
      </w:r>
      <w:r>
        <w:rPr>
          <w:rFonts w:hint="eastAsia" w:ascii="仿宋_GB2312" w:hAnsi="仿宋_GB2312" w:eastAsia="仿宋_GB2312" w:cs="仿宋_GB2312"/>
          <w:b w:val="0"/>
          <w:snapToGrid/>
          <w:color w:val="000000"/>
          <w:spacing w:val="0"/>
          <w:sz w:val="32"/>
          <w:szCs w:val="32"/>
          <w:lang w:eastAsia="zh-CN"/>
        </w:rPr>
        <w:t>中共中央</w:t>
      </w:r>
      <w:r>
        <w:rPr>
          <w:rFonts w:hint="eastAsia" w:ascii="仿宋_GB2312" w:hAnsi="仿宋_GB2312" w:eastAsia="仿宋_GB2312" w:cs="仿宋_GB2312"/>
          <w:b w:val="0"/>
          <w:snapToGrid/>
          <w:color w:val="000000"/>
          <w:spacing w:val="0"/>
          <w:sz w:val="32"/>
          <w:szCs w:val="32"/>
          <w:lang w:val="en-US" w:eastAsia="zh-CN"/>
        </w:rPr>
        <w:t xml:space="preserve"> 国务院关于支持福建探索海峡两岸融合发展新路建设两岸融合发展示范区的意见》，加强两岸仲裁机构交流合作，规范</w:t>
      </w:r>
      <w:r>
        <w:rPr>
          <w:rFonts w:hint="eastAsia" w:ascii="仿宋_GB2312" w:hAnsi="仿宋_GB2312" w:eastAsia="仿宋_GB2312" w:cs="仿宋_GB2312"/>
          <w:b w:val="0"/>
          <w:snapToGrid/>
          <w:color w:val="000000"/>
          <w:spacing w:val="0"/>
          <w:sz w:val="32"/>
          <w:szCs w:val="32"/>
          <w:lang w:eastAsia="zh-CN"/>
        </w:rPr>
        <w:t>台湾地区仲裁机构在厦门设立业务机构的登记及执业活动，根据《中华人民共和国仲裁法》等有关规定，结合实际，制定本办法。 </w:t>
      </w:r>
    </w:p>
    <w:p>
      <w:pPr>
        <w:keepNext w:val="0"/>
        <w:keepLines w:val="0"/>
        <w:pageBreakBefore w:val="0"/>
        <w:widowControl w:val="0"/>
        <w:kinsoku/>
        <w:wordWrap/>
        <w:overflowPunct/>
        <w:topLinePunct w:val="0"/>
        <w:autoSpaceDE/>
        <w:autoSpaceDN w:val="0"/>
        <w:bidi w:val="0"/>
        <w:snapToGrid/>
        <w:spacing w:beforeLines="0" w:afterLines="0" w:line="560" w:lineRule="exact"/>
        <w:ind w:left="0" w:firstLine="645"/>
        <w:jc w:val="both"/>
        <w:textAlignment w:val="auto"/>
        <w:rPr>
          <w:rFonts w:hint="eastAsia" w:ascii="仿宋_GB2312" w:hAnsi="仿宋_GB2312" w:eastAsia="仿宋_GB2312" w:cs="仿宋_GB2312"/>
          <w:b w:val="0"/>
          <w:snapToGrid/>
          <w:color w:val="000000"/>
          <w:spacing w:val="0"/>
          <w:sz w:val="32"/>
          <w:szCs w:val="32"/>
          <w:lang w:eastAsia="zh-CN"/>
        </w:rPr>
      </w:pPr>
      <w:r>
        <w:rPr>
          <w:rFonts w:hint="eastAsia" w:ascii="黑体" w:hAnsi="黑体" w:eastAsia="黑体" w:cs="黑体"/>
          <w:b w:val="0"/>
          <w:snapToGrid/>
          <w:color w:val="000000"/>
          <w:spacing w:val="0"/>
          <w:sz w:val="32"/>
          <w:szCs w:val="32"/>
          <w:lang w:eastAsia="zh-CN"/>
        </w:rPr>
        <w:t>第二条</w:t>
      </w:r>
      <w:r>
        <w:rPr>
          <w:rFonts w:hint="eastAsia" w:ascii="仿宋_GB2312" w:hAnsi="仿宋_GB2312" w:cs="仿宋_GB2312"/>
          <w:b w:val="0"/>
          <w:snapToGrid/>
          <w:color w:val="000000"/>
          <w:spacing w:val="0"/>
          <w:sz w:val="32"/>
          <w:szCs w:val="32"/>
          <w:lang w:eastAsia="zh-CN"/>
        </w:rPr>
        <w:t xml:space="preserve"> </w:t>
      </w:r>
      <w:r>
        <w:rPr>
          <w:rFonts w:hint="eastAsia" w:ascii="仿宋_GB2312" w:hAnsi="仿宋_GB2312" w:cs="仿宋_GB2312"/>
          <w:b w:val="0"/>
          <w:snapToGrid/>
          <w:color w:val="000000"/>
          <w:spacing w:val="0"/>
          <w:sz w:val="32"/>
          <w:szCs w:val="32"/>
          <w:lang w:val="en-US" w:eastAsia="zh-CN"/>
        </w:rPr>
        <w:t xml:space="preserve"> </w:t>
      </w:r>
      <w:r>
        <w:rPr>
          <w:rFonts w:hint="eastAsia" w:ascii="仿宋_GB2312" w:hAnsi="仿宋_GB2312" w:eastAsia="仿宋_GB2312" w:cs="仿宋_GB2312"/>
          <w:b w:val="0"/>
          <w:snapToGrid/>
          <w:color w:val="000000"/>
          <w:spacing w:val="0"/>
          <w:sz w:val="32"/>
          <w:szCs w:val="32"/>
          <w:lang w:eastAsia="zh-CN"/>
        </w:rPr>
        <w:t>本办法所称台湾地区仲裁机构，是指在台湾地区成立的不以营利为目的的民商事仲裁机构。</w:t>
      </w:r>
    </w:p>
    <w:p>
      <w:pPr>
        <w:keepNext w:val="0"/>
        <w:keepLines w:val="0"/>
        <w:pageBreakBefore w:val="0"/>
        <w:widowControl w:val="0"/>
        <w:kinsoku/>
        <w:wordWrap/>
        <w:overflowPunct/>
        <w:topLinePunct w:val="0"/>
        <w:autoSpaceDE/>
        <w:autoSpaceDN w:val="0"/>
        <w:bidi w:val="0"/>
        <w:snapToGrid/>
        <w:spacing w:beforeLines="0" w:afterLines="0" w:line="560" w:lineRule="exact"/>
        <w:ind w:left="0" w:firstLine="645"/>
        <w:jc w:val="both"/>
        <w:textAlignment w:val="auto"/>
        <w:rPr>
          <w:rFonts w:hint="eastAsia" w:ascii="仿宋_GB2312" w:hAnsi="仿宋_GB2312" w:eastAsia="仿宋_GB2312" w:cs="仿宋_GB2312"/>
          <w:b w:val="0"/>
          <w:snapToGrid/>
          <w:color w:val="000000"/>
          <w:spacing w:val="0"/>
          <w:sz w:val="32"/>
          <w:szCs w:val="32"/>
        </w:rPr>
      </w:pPr>
      <w:r>
        <w:rPr>
          <w:rFonts w:hint="eastAsia" w:ascii="黑体" w:hAnsi="黑体" w:eastAsia="黑体" w:cs="黑体"/>
          <w:b w:val="0"/>
          <w:snapToGrid/>
          <w:color w:val="000000"/>
          <w:spacing w:val="0"/>
          <w:sz w:val="32"/>
          <w:szCs w:val="32"/>
          <w:lang w:eastAsia="zh-CN"/>
        </w:rPr>
        <w:t>第三条</w:t>
      </w:r>
      <w:r>
        <w:rPr>
          <w:rFonts w:hint="eastAsia" w:ascii="仿宋_GB2312" w:hAnsi="仿宋_GB2312" w:eastAsia="仿宋_GB2312" w:cs="仿宋_GB2312"/>
          <w:b w:val="0"/>
          <w:snapToGrid/>
          <w:color w:val="000000"/>
          <w:spacing w:val="0"/>
          <w:sz w:val="32"/>
          <w:szCs w:val="32"/>
          <w:lang w:val="en-US" w:eastAsia="zh-CN"/>
        </w:rPr>
        <w:t xml:space="preserve">  </w:t>
      </w:r>
      <w:r>
        <w:rPr>
          <w:rFonts w:hint="eastAsia" w:ascii="仿宋_GB2312" w:hAnsi="仿宋_GB2312" w:eastAsia="仿宋_GB2312" w:cs="仿宋_GB2312"/>
          <w:b w:val="0"/>
          <w:snapToGrid/>
          <w:color w:val="000000"/>
          <w:spacing w:val="0"/>
          <w:sz w:val="32"/>
          <w:szCs w:val="32"/>
          <w:lang w:eastAsia="zh-CN"/>
        </w:rPr>
        <w:t>台湾地区仲裁机构在厦门设立业务机构（以下简称业务机构）、开展涉港澳台和涉外仲裁业务以及相关管理活动，适用本办法。 </w:t>
      </w:r>
    </w:p>
    <w:p>
      <w:pPr>
        <w:keepNext w:val="0"/>
        <w:keepLines w:val="0"/>
        <w:pageBreakBefore w:val="0"/>
        <w:widowControl w:val="0"/>
        <w:kinsoku/>
        <w:wordWrap/>
        <w:overflowPunct/>
        <w:topLinePunct w:val="0"/>
        <w:autoSpaceDE/>
        <w:autoSpaceDN w:val="0"/>
        <w:bidi w:val="0"/>
        <w:snapToGrid/>
        <w:spacing w:beforeLines="0" w:afterLines="0" w:line="560" w:lineRule="exact"/>
        <w:ind w:left="0" w:firstLine="645"/>
        <w:jc w:val="both"/>
        <w:textAlignment w:val="auto"/>
        <w:rPr>
          <w:rFonts w:hint="eastAsia" w:ascii="仿宋_GB2312" w:hAnsi="仿宋_GB2312" w:eastAsia="仿宋_GB2312" w:cs="仿宋_GB2312"/>
          <w:b w:val="0"/>
          <w:snapToGrid/>
          <w:color w:val="000000"/>
          <w:spacing w:val="0"/>
          <w:sz w:val="32"/>
          <w:szCs w:val="32"/>
          <w:lang w:eastAsia="zh-CN"/>
        </w:rPr>
      </w:pPr>
      <w:r>
        <w:rPr>
          <w:rFonts w:hint="eastAsia" w:ascii="黑体" w:hAnsi="黑体" w:eastAsia="黑体" w:cs="黑体"/>
          <w:b w:val="0"/>
          <w:snapToGrid/>
          <w:color w:val="000000"/>
          <w:spacing w:val="0"/>
          <w:sz w:val="32"/>
          <w:szCs w:val="32"/>
          <w:lang w:eastAsia="zh-CN"/>
        </w:rPr>
        <w:t>第四条</w:t>
      </w:r>
      <w:r>
        <w:rPr>
          <w:rFonts w:hint="eastAsia" w:ascii="仿宋_GB2312" w:hAnsi="仿宋_GB2312" w:cs="仿宋_GB2312"/>
          <w:b w:val="0"/>
          <w:snapToGrid/>
          <w:color w:val="000000"/>
          <w:spacing w:val="0"/>
          <w:sz w:val="32"/>
          <w:szCs w:val="32"/>
          <w:lang w:eastAsia="zh-CN"/>
        </w:rPr>
        <w:t xml:space="preserve"> </w:t>
      </w:r>
      <w:r>
        <w:rPr>
          <w:rFonts w:hint="eastAsia" w:ascii="仿宋_GB2312" w:hAnsi="仿宋_GB2312" w:cs="仿宋_GB2312"/>
          <w:b w:val="0"/>
          <w:snapToGrid/>
          <w:color w:val="000000"/>
          <w:spacing w:val="0"/>
          <w:sz w:val="32"/>
          <w:szCs w:val="32"/>
          <w:lang w:val="en-US" w:eastAsia="zh-CN"/>
        </w:rPr>
        <w:t xml:space="preserve"> </w:t>
      </w:r>
      <w:r>
        <w:rPr>
          <w:rFonts w:hint="eastAsia" w:ascii="仿宋_GB2312" w:hAnsi="仿宋_GB2312" w:eastAsia="仿宋_GB2312" w:cs="仿宋_GB2312"/>
          <w:b w:val="0"/>
          <w:snapToGrid/>
          <w:color w:val="000000"/>
          <w:spacing w:val="0"/>
          <w:sz w:val="32"/>
          <w:szCs w:val="32"/>
          <w:lang w:eastAsia="zh-CN"/>
        </w:rPr>
        <w:t>台湾地区仲裁机构经登记可以在厦门设立业务机构，就商事、海事、知识产权、投资等领域发生的民商事争议开展涉港澳台和涉外仲裁业务。</w:t>
      </w:r>
    </w:p>
    <w:p>
      <w:pPr>
        <w:keepNext w:val="0"/>
        <w:keepLines w:val="0"/>
        <w:pageBreakBefore w:val="0"/>
        <w:widowControl w:val="0"/>
        <w:kinsoku/>
        <w:wordWrap/>
        <w:overflowPunct/>
        <w:topLinePunct w:val="0"/>
        <w:autoSpaceDE/>
        <w:autoSpaceDN w:val="0"/>
        <w:bidi w:val="0"/>
        <w:snapToGrid/>
        <w:spacing w:beforeLines="0" w:afterLines="0" w:line="560" w:lineRule="exact"/>
        <w:ind w:left="0" w:firstLine="645"/>
        <w:jc w:val="both"/>
        <w:textAlignment w:val="auto"/>
        <w:rPr>
          <w:rFonts w:hint="eastAsia" w:ascii="仿宋_GB2312" w:hAnsi="仿宋_GB2312" w:eastAsia="仿宋_GB2312" w:cs="仿宋_GB2312"/>
          <w:b w:val="0"/>
          <w:snapToGrid/>
          <w:color w:val="000000"/>
          <w:spacing w:val="0"/>
          <w:sz w:val="32"/>
          <w:szCs w:val="32"/>
          <w:lang w:eastAsia="zh-CN"/>
        </w:rPr>
      </w:pPr>
      <w:r>
        <w:rPr>
          <w:rFonts w:hint="eastAsia" w:ascii="仿宋_GB2312" w:hAnsi="仿宋_GB2312" w:eastAsia="仿宋_GB2312" w:cs="仿宋_GB2312"/>
          <w:b w:val="0"/>
          <w:snapToGrid/>
          <w:color w:val="000000"/>
          <w:spacing w:val="0"/>
          <w:sz w:val="32"/>
          <w:szCs w:val="32"/>
          <w:lang w:eastAsia="zh-CN"/>
        </w:rPr>
        <w:t>台湾地区仲裁机构在厦门设立的业务机构不得再设立分支机构、派出机构或者</w:t>
      </w:r>
      <w:r>
        <w:rPr>
          <w:rFonts w:hint="eastAsia" w:ascii="仿宋_GB2312" w:hAnsi="仿宋_GB2312" w:eastAsia="仿宋_GB2312" w:cs="仿宋_GB2312"/>
          <w:spacing w:val="0"/>
          <w:sz w:val="32"/>
          <w:szCs w:val="32"/>
          <w:lang w:val="en-US" w:eastAsia="zh-CN"/>
        </w:rPr>
        <w:t>业务站点</w:t>
      </w:r>
      <w:r>
        <w:rPr>
          <w:rFonts w:hint="eastAsia" w:ascii="仿宋_GB2312" w:hAnsi="仿宋_GB2312" w:eastAsia="仿宋_GB2312" w:cs="仿宋_GB2312"/>
          <w:b w:val="0"/>
          <w:snapToGrid/>
          <w:color w:val="000000"/>
          <w:spacing w:val="0"/>
          <w:sz w:val="32"/>
          <w:szCs w:val="32"/>
          <w:lang w:eastAsia="zh-CN"/>
        </w:rPr>
        <w:t>。</w:t>
      </w:r>
    </w:p>
    <w:p>
      <w:pPr>
        <w:keepNext w:val="0"/>
        <w:keepLines w:val="0"/>
        <w:pageBreakBefore w:val="0"/>
        <w:widowControl w:val="0"/>
        <w:kinsoku/>
        <w:wordWrap/>
        <w:overflowPunct/>
        <w:topLinePunct w:val="0"/>
        <w:autoSpaceDE/>
        <w:autoSpaceDN w:val="0"/>
        <w:bidi w:val="0"/>
        <w:snapToGrid/>
        <w:spacing w:beforeLines="0" w:afterLines="0" w:line="560" w:lineRule="exact"/>
        <w:ind w:left="0" w:firstLine="645"/>
        <w:jc w:val="both"/>
        <w:textAlignment w:val="auto"/>
        <w:rPr>
          <w:rFonts w:hint="eastAsia" w:ascii="仿宋_GB2312" w:hAnsi="仿宋_GB2312" w:eastAsia="仿宋_GB2312" w:cs="仿宋_GB2312"/>
          <w:b w:val="0"/>
          <w:snapToGrid/>
          <w:color w:val="000000"/>
          <w:spacing w:val="0"/>
          <w:sz w:val="32"/>
          <w:szCs w:val="32"/>
        </w:rPr>
      </w:pPr>
      <w:r>
        <w:rPr>
          <w:rFonts w:hint="eastAsia" w:ascii="黑体" w:hAnsi="黑体" w:eastAsia="黑体" w:cs="黑体"/>
          <w:b w:val="0"/>
          <w:snapToGrid/>
          <w:color w:val="000000"/>
          <w:spacing w:val="0"/>
          <w:sz w:val="32"/>
          <w:szCs w:val="32"/>
          <w:lang w:eastAsia="zh-CN"/>
        </w:rPr>
        <w:t>第五条</w:t>
      </w:r>
      <w:r>
        <w:rPr>
          <w:rFonts w:hint="eastAsia" w:ascii="仿宋_GB2312" w:hAnsi="仿宋_GB2312" w:cs="仿宋_GB2312"/>
          <w:b w:val="0"/>
          <w:snapToGrid/>
          <w:color w:val="000000"/>
          <w:spacing w:val="0"/>
          <w:sz w:val="32"/>
          <w:szCs w:val="32"/>
          <w:lang w:eastAsia="zh-CN"/>
        </w:rPr>
        <w:t xml:space="preserve"> </w:t>
      </w:r>
      <w:r>
        <w:rPr>
          <w:rFonts w:hint="eastAsia" w:ascii="仿宋_GB2312" w:hAnsi="仿宋_GB2312" w:cs="仿宋_GB2312"/>
          <w:b w:val="0"/>
          <w:snapToGrid/>
          <w:color w:val="000000"/>
          <w:spacing w:val="0"/>
          <w:sz w:val="32"/>
          <w:szCs w:val="32"/>
          <w:lang w:val="en-US" w:eastAsia="zh-CN"/>
        </w:rPr>
        <w:t xml:space="preserve"> </w:t>
      </w:r>
      <w:r>
        <w:rPr>
          <w:rFonts w:hint="eastAsia" w:ascii="仿宋_GB2312" w:hAnsi="仿宋_GB2312" w:eastAsia="仿宋_GB2312" w:cs="仿宋_GB2312"/>
          <w:b w:val="0"/>
          <w:snapToGrid/>
          <w:color w:val="000000"/>
          <w:spacing w:val="0"/>
          <w:sz w:val="32"/>
          <w:szCs w:val="32"/>
          <w:lang w:eastAsia="zh-CN"/>
        </w:rPr>
        <w:t>业务机构及其负责人、工作人员、仲裁员应当遵守国家法律、法规及规章，恪守仲裁职业道德和职业纪律，不得损害国家利益、社会公共利益和自然人、法人以及其他组织的合法权益。 </w:t>
      </w:r>
    </w:p>
    <w:p>
      <w:pPr>
        <w:keepNext w:val="0"/>
        <w:keepLines w:val="0"/>
        <w:pageBreakBefore w:val="0"/>
        <w:widowControl w:val="0"/>
        <w:kinsoku/>
        <w:wordWrap/>
        <w:overflowPunct/>
        <w:topLinePunct w:val="0"/>
        <w:autoSpaceDE/>
        <w:autoSpaceDN w:val="0"/>
        <w:bidi w:val="0"/>
        <w:snapToGrid/>
        <w:spacing w:beforeLines="0" w:afterLines="0" w:line="560" w:lineRule="exact"/>
        <w:ind w:left="0" w:firstLine="645"/>
        <w:jc w:val="both"/>
        <w:textAlignment w:val="auto"/>
        <w:rPr>
          <w:rFonts w:hint="eastAsia" w:ascii="仿宋_GB2312" w:hAnsi="仿宋_GB2312" w:eastAsia="仿宋_GB2312" w:cs="仿宋_GB2312"/>
          <w:b w:val="0"/>
          <w:snapToGrid/>
          <w:color w:val="000000"/>
          <w:spacing w:val="0"/>
          <w:sz w:val="32"/>
          <w:szCs w:val="32"/>
          <w:lang w:eastAsia="zh-CN"/>
        </w:rPr>
      </w:pPr>
      <w:r>
        <w:rPr>
          <w:rFonts w:hint="eastAsia" w:ascii="黑体" w:hAnsi="黑体" w:eastAsia="黑体" w:cs="黑体"/>
          <w:b w:val="0"/>
          <w:snapToGrid/>
          <w:color w:val="000000"/>
          <w:spacing w:val="0"/>
          <w:sz w:val="32"/>
          <w:szCs w:val="32"/>
          <w:lang w:eastAsia="zh-CN"/>
        </w:rPr>
        <w:t>第六条</w:t>
      </w:r>
      <w:r>
        <w:rPr>
          <w:rFonts w:hint="eastAsia" w:ascii="黑体" w:hAnsi="黑体" w:eastAsia="黑体" w:cs="黑体"/>
          <w:b w:val="0"/>
          <w:snapToGrid/>
          <w:color w:val="000000"/>
          <w:spacing w:val="0"/>
          <w:sz w:val="32"/>
          <w:szCs w:val="32"/>
          <w:lang w:val="en-US" w:eastAsia="zh-CN"/>
        </w:rPr>
        <w:t xml:space="preserve"> </w:t>
      </w:r>
      <w:r>
        <w:rPr>
          <w:rFonts w:hint="eastAsia" w:ascii="仿宋_GB2312" w:hAnsi="仿宋_GB2312" w:eastAsia="仿宋_GB2312" w:cs="仿宋_GB2312"/>
          <w:b w:val="0"/>
          <w:snapToGrid/>
          <w:color w:val="000000"/>
          <w:spacing w:val="0"/>
          <w:sz w:val="32"/>
          <w:szCs w:val="32"/>
          <w:lang w:eastAsia="zh-CN"/>
        </w:rPr>
        <w:t xml:space="preserve"> 业务机构及其工作人员依法开展仲裁业务受法律保护。</w:t>
      </w:r>
    </w:p>
    <w:p>
      <w:pPr>
        <w:keepNext w:val="0"/>
        <w:keepLines w:val="0"/>
        <w:pageBreakBefore w:val="0"/>
        <w:widowControl w:val="0"/>
        <w:kinsoku/>
        <w:wordWrap/>
        <w:overflowPunct/>
        <w:topLinePunct w:val="0"/>
        <w:autoSpaceDE/>
        <w:autoSpaceDN w:val="0"/>
        <w:bidi w:val="0"/>
        <w:snapToGrid/>
        <w:spacing w:beforeLines="0" w:afterLines="0" w:line="560" w:lineRule="exact"/>
        <w:ind w:left="0" w:firstLine="645"/>
        <w:jc w:val="both"/>
        <w:textAlignment w:val="auto"/>
        <w:rPr>
          <w:rFonts w:hint="eastAsia" w:ascii="仿宋_GB2312" w:hAnsi="仿宋_GB2312" w:eastAsia="仿宋_GB2312" w:cs="仿宋_GB2312"/>
          <w:b w:val="0"/>
          <w:snapToGrid/>
          <w:color w:val="000000"/>
          <w:spacing w:val="0"/>
          <w:sz w:val="32"/>
          <w:szCs w:val="32"/>
        </w:rPr>
      </w:pPr>
      <w:r>
        <w:rPr>
          <w:rFonts w:hint="eastAsia" w:ascii="黑体" w:hAnsi="黑体" w:eastAsia="黑体" w:cs="黑体"/>
          <w:b w:val="0"/>
          <w:snapToGrid/>
          <w:color w:val="000000"/>
          <w:spacing w:val="0"/>
          <w:sz w:val="32"/>
          <w:szCs w:val="32"/>
          <w:lang w:eastAsia="zh-CN"/>
        </w:rPr>
        <w:t>第七条</w:t>
      </w:r>
      <w:r>
        <w:rPr>
          <w:rFonts w:hint="eastAsia" w:ascii="仿宋_GB2312" w:hAnsi="仿宋_GB2312" w:cs="仿宋_GB2312"/>
          <w:b w:val="0"/>
          <w:snapToGrid/>
          <w:color w:val="000000"/>
          <w:spacing w:val="0"/>
          <w:sz w:val="32"/>
          <w:szCs w:val="32"/>
          <w:lang w:eastAsia="zh-CN"/>
        </w:rPr>
        <w:t xml:space="preserve"> </w:t>
      </w:r>
      <w:r>
        <w:rPr>
          <w:rFonts w:hint="eastAsia" w:ascii="仿宋_GB2312" w:hAnsi="仿宋_GB2312" w:cs="仿宋_GB2312"/>
          <w:b w:val="0"/>
          <w:snapToGrid/>
          <w:color w:val="000000"/>
          <w:spacing w:val="0"/>
          <w:sz w:val="32"/>
          <w:szCs w:val="32"/>
          <w:lang w:val="en-US" w:eastAsia="zh-CN"/>
        </w:rPr>
        <w:t xml:space="preserve"> </w:t>
      </w:r>
      <w:r>
        <w:rPr>
          <w:rFonts w:hint="eastAsia" w:ascii="仿宋_GB2312" w:hAnsi="仿宋_GB2312" w:eastAsia="仿宋_GB2312" w:cs="仿宋_GB2312"/>
          <w:b w:val="0"/>
          <w:snapToGrid/>
          <w:color w:val="000000"/>
          <w:spacing w:val="0"/>
          <w:sz w:val="32"/>
          <w:szCs w:val="32"/>
          <w:lang w:eastAsia="zh-CN"/>
        </w:rPr>
        <w:t>福建省司法厅负责受理业务机构的设立登记工作，对其开展涉港澳台和涉外仲裁业务活动进行管理服务。 </w:t>
      </w:r>
    </w:p>
    <w:p>
      <w:pPr>
        <w:keepNext w:val="0"/>
        <w:keepLines w:val="0"/>
        <w:pageBreakBefore w:val="0"/>
        <w:widowControl w:val="0"/>
        <w:kinsoku/>
        <w:wordWrap/>
        <w:overflowPunct/>
        <w:topLinePunct w:val="0"/>
        <w:autoSpaceDE/>
        <w:autoSpaceDN w:val="0"/>
        <w:bidi w:val="0"/>
        <w:snapToGrid/>
        <w:spacing w:beforeLines="0" w:afterLines="0" w:line="560" w:lineRule="exact"/>
        <w:ind w:left="0" w:firstLine="645"/>
        <w:jc w:val="both"/>
        <w:textAlignment w:val="auto"/>
        <w:rPr>
          <w:rFonts w:hint="eastAsia" w:ascii="仿宋_GB2312" w:hAnsi="仿宋_GB2312" w:eastAsia="仿宋_GB2312" w:cs="仿宋_GB2312"/>
          <w:b w:val="0"/>
          <w:snapToGrid/>
          <w:color w:val="000000"/>
          <w:spacing w:val="0"/>
          <w:sz w:val="32"/>
          <w:szCs w:val="32"/>
        </w:rPr>
      </w:pPr>
      <w:r>
        <w:rPr>
          <w:rFonts w:hint="eastAsia" w:ascii="黑体" w:hAnsi="黑体" w:eastAsia="黑体" w:cs="黑体"/>
          <w:b w:val="0"/>
          <w:snapToGrid/>
          <w:color w:val="000000"/>
          <w:spacing w:val="0"/>
          <w:sz w:val="32"/>
          <w:szCs w:val="32"/>
          <w:lang w:eastAsia="zh-CN"/>
        </w:rPr>
        <w:t>第八条</w:t>
      </w:r>
      <w:r>
        <w:rPr>
          <w:rFonts w:hint="eastAsia" w:ascii="仿宋_GB2312" w:hAnsi="仿宋_GB2312" w:eastAsia="仿宋_GB2312" w:cs="仿宋_GB2312"/>
          <w:b w:val="0"/>
          <w:snapToGrid/>
          <w:color w:val="000000"/>
          <w:spacing w:val="0"/>
          <w:sz w:val="32"/>
          <w:szCs w:val="32"/>
          <w:lang w:val="en-US" w:eastAsia="zh-CN"/>
        </w:rPr>
        <w:t xml:space="preserve">  </w:t>
      </w:r>
      <w:r>
        <w:rPr>
          <w:rFonts w:hint="eastAsia" w:ascii="仿宋_GB2312" w:hAnsi="仿宋_GB2312" w:eastAsia="仿宋_GB2312" w:cs="仿宋_GB2312"/>
          <w:b w:val="0"/>
          <w:snapToGrid/>
          <w:color w:val="000000"/>
          <w:spacing w:val="0"/>
          <w:sz w:val="32"/>
          <w:szCs w:val="32"/>
          <w:lang w:eastAsia="zh-CN"/>
        </w:rPr>
        <w:t>申请设立业务机构，应当具备下列条件：</w:t>
      </w:r>
    </w:p>
    <w:p>
      <w:pPr>
        <w:keepNext w:val="0"/>
        <w:keepLines w:val="0"/>
        <w:pageBreakBefore w:val="0"/>
        <w:widowControl w:val="0"/>
        <w:kinsoku/>
        <w:wordWrap/>
        <w:overflowPunct/>
        <w:topLinePunct w:val="0"/>
        <w:autoSpaceDE/>
        <w:autoSpaceDN w:val="0"/>
        <w:bidi w:val="0"/>
        <w:snapToGrid/>
        <w:spacing w:beforeLines="0" w:afterLines="0" w:line="560" w:lineRule="exact"/>
        <w:ind w:left="0" w:firstLine="645"/>
        <w:jc w:val="both"/>
        <w:textAlignment w:val="auto"/>
        <w:rPr>
          <w:rFonts w:hint="eastAsia" w:ascii="仿宋_GB2312" w:hAnsi="仿宋_GB2312" w:eastAsia="仿宋_GB2312" w:cs="仿宋_GB2312"/>
          <w:b w:val="0"/>
          <w:snapToGrid/>
          <w:color w:val="000000"/>
          <w:spacing w:val="0"/>
          <w:sz w:val="32"/>
          <w:szCs w:val="32"/>
        </w:rPr>
      </w:pPr>
      <w:r>
        <w:rPr>
          <w:rFonts w:hint="eastAsia" w:ascii="仿宋_GB2312" w:hAnsi="仿宋_GB2312" w:eastAsia="仿宋_GB2312" w:cs="仿宋_GB2312"/>
          <w:b w:val="0"/>
          <w:snapToGrid/>
          <w:color w:val="000000"/>
          <w:spacing w:val="0"/>
          <w:sz w:val="32"/>
          <w:szCs w:val="32"/>
          <w:lang w:eastAsia="zh-CN"/>
        </w:rPr>
        <w:t>（一）设立业务机构的台湾地区仲裁机构应当在台湾地区成立并存续5年以上，有较高的公信力和知名度；</w:t>
      </w:r>
    </w:p>
    <w:p>
      <w:pPr>
        <w:keepNext w:val="0"/>
        <w:keepLines w:val="0"/>
        <w:pageBreakBefore w:val="0"/>
        <w:widowControl w:val="0"/>
        <w:kinsoku/>
        <w:wordWrap/>
        <w:overflowPunct/>
        <w:topLinePunct w:val="0"/>
        <w:autoSpaceDE/>
        <w:autoSpaceDN w:val="0"/>
        <w:bidi w:val="0"/>
        <w:snapToGrid/>
        <w:spacing w:beforeLines="0" w:afterLines="0" w:line="560" w:lineRule="exact"/>
        <w:ind w:left="0" w:firstLine="645"/>
        <w:jc w:val="both"/>
        <w:textAlignment w:val="auto"/>
        <w:rPr>
          <w:rFonts w:hint="eastAsia" w:ascii="仿宋_GB2312" w:hAnsi="仿宋_GB2312" w:eastAsia="仿宋_GB2312" w:cs="仿宋_GB2312"/>
          <w:b w:val="0"/>
          <w:snapToGrid/>
          <w:color w:val="000000"/>
          <w:spacing w:val="0"/>
          <w:sz w:val="32"/>
          <w:szCs w:val="32"/>
        </w:rPr>
      </w:pPr>
      <w:r>
        <w:rPr>
          <w:rFonts w:hint="eastAsia" w:ascii="仿宋_GB2312" w:hAnsi="仿宋_GB2312" w:eastAsia="仿宋_GB2312" w:cs="仿宋_GB2312"/>
          <w:b w:val="0"/>
          <w:snapToGrid/>
          <w:color w:val="000000"/>
          <w:spacing w:val="0"/>
          <w:sz w:val="32"/>
          <w:szCs w:val="32"/>
          <w:lang w:eastAsia="zh-CN"/>
        </w:rPr>
        <w:t>（二）拟设立的业务机构有固定的办公场所；</w:t>
      </w:r>
    </w:p>
    <w:p>
      <w:pPr>
        <w:keepNext w:val="0"/>
        <w:keepLines w:val="0"/>
        <w:pageBreakBefore w:val="0"/>
        <w:widowControl w:val="0"/>
        <w:kinsoku/>
        <w:wordWrap/>
        <w:overflowPunct/>
        <w:topLinePunct w:val="0"/>
        <w:autoSpaceDE/>
        <w:autoSpaceDN w:val="0"/>
        <w:bidi w:val="0"/>
        <w:snapToGrid/>
        <w:spacing w:beforeLines="0" w:afterLines="0" w:line="560" w:lineRule="exact"/>
        <w:ind w:left="0" w:firstLine="645"/>
        <w:jc w:val="both"/>
        <w:textAlignment w:val="auto"/>
        <w:rPr>
          <w:rFonts w:hint="eastAsia" w:ascii="仿宋_GB2312" w:hAnsi="仿宋_GB2312" w:eastAsia="仿宋_GB2312" w:cs="仿宋_GB2312"/>
          <w:b w:val="0"/>
          <w:snapToGrid/>
          <w:color w:val="000000"/>
          <w:spacing w:val="0"/>
          <w:sz w:val="32"/>
          <w:szCs w:val="32"/>
        </w:rPr>
      </w:pPr>
      <w:r>
        <w:rPr>
          <w:rFonts w:hint="eastAsia" w:ascii="仿宋_GB2312" w:hAnsi="仿宋_GB2312" w:eastAsia="仿宋_GB2312" w:cs="仿宋_GB2312"/>
          <w:b w:val="0"/>
          <w:snapToGrid/>
          <w:color w:val="000000"/>
          <w:spacing w:val="0"/>
          <w:sz w:val="32"/>
          <w:szCs w:val="32"/>
          <w:lang w:eastAsia="zh-CN"/>
        </w:rPr>
        <w:t>（三）拟确定的业务机构负责人具备完全民事行为能力，未因故意犯罪受过刑事处罚；</w:t>
      </w:r>
    </w:p>
    <w:p>
      <w:pPr>
        <w:keepNext w:val="0"/>
        <w:keepLines w:val="0"/>
        <w:pageBreakBefore w:val="0"/>
        <w:widowControl w:val="0"/>
        <w:kinsoku/>
        <w:wordWrap/>
        <w:overflowPunct/>
        <w:topLinePunct w:val="0"/>
        <w:autoSpaceDE/>
        <w:autoSpaceDN w:val="0"/>
        <w:bidi w:val="0"/>
        <w:snapToGrid/>
        <w:spacing w:beforeLines="0" w:afterLines="0" w:line="560" w:lineRule="exact"/>
        <w:ind w:left="0" w:firstLine="645"/>
        <w:jc w:val="both"/>
        <w:textAlignment w:val="auto"/>
        <w:rPr>
          <w:rFonts w:hint="eastAsia" w:ascii="仿宋_GB2312" w:hAnsi="仿宋_GB2312" w:eastAsia="仿宋_GB2312" w:cs="仿宋_GB2312"/>
          <w:b w:val="0"/>
          <w:snapToGrid/>
          <w:color w:val="000000"/>
          <w:spacing w:val="0"/>
          <w:sz w:val="32"/>
          <w:szCs w:val="32"/>
        </w:rPr>
      </w:pPr>
      <w:r>
        <w:rPr>
          <w:rFonts w:hint="eastAsia" w:ascii="仿宋_GB2312" w:hAnsi="仿宋_GB2312" w:eastAsia="仿宋_GB2312" w:cs="仿宋_GB2312"/>
          <w:b w:val="0"/>
          <w:snapToGrid/>
          <w:color w:val="000000"/>
          <w:spacing w:val="0"/>
          <w:sz w:val="32"/>
          <w:szCs w:val="32"/>
          <w:lang w:eastAsia="zh-CN"/>
        </w:rPr>
        <w:t>（四）拟确定的业务机构负责人为专职人员，业务机构负责人和其他工作人员未在其他机构任职。</w:t>
      </w:r>
    </w:p>
    <w:p>
      <w:pPr>
        <w:keepNext w:val="0"/>
        <w:keepLines w:val="0"/>
        <w:pageBreakBefore w:val="0"/>
        <w:widowControl w:val="0"/>
        <w:kinsoku/>
        <w:wordWrap/>
        <w:overflowPunct/>
        <w:topLinePunct w:val="0"/>
        <w:autoSpaceDE/>
        <w:autoSpaceDN w:val="0"/>
        <w:bidi w:val="0"/>
        <w:snapToGrid/>
        <w:spacing w:beforeLines="0" w:afterLines="0" w:line="560" w:lineRule="exact"/>
        <w:ind w:left="0" w:firstLine="645"/>
        <w:jc w:val="both"/>
        <w:textAlignment w:val="auto"/>
        <w:rPr>
          <w:rFonts w:hint="eastAsia" w:ascii="仿宋_GB2312" w:hAnsi="仿宋_GB2312" w:eastAsia="仿宋_GB2312" w:cs="仿宋_GB2312"/>
          <w:b w:val="0"/>
          <w:snapToGrid/>
          <w:color w:val="000000"/>
          <w:spacing w:val="0"/>
          <w:sz w:val="32"/>
          <w:szCs w:val="32"/>
        </w:rPr>
      </w:pPr>
      <w:r>
        <w:rPr>
          <w:rFonts w:hint="eastAsia" w:ascii="黑体" w:hAnsi="黑体" w:eastAsia="黑体" w:cs="黑体"/>
          <w:b w:val="0"/>
          <w:snapToGrid/>
          <w:color w:val="000000"/>
          <w:spacing w:val="0"/>
          <w:sz w:val="32"/>
          <w:szCs w:val="32"/>
          <w:lang w:eastAsia="zh-CN"/>
        </w:rPr>
        <w:t>第九条</w:t>
      </w:r>
      <w:r>
        <w:rPr>
          <w:rFonts w:hint="eastAsia" w:ascii="仿宋_GB2312" w:hAnsi="仿宋_GB2312" w:cs="仿宋_GB2312"/>
          <w:b w:val="0"/>
          <w:snapToGrid/>
          <w:color w:val="000000"/>
          <w:spacing w:val="0"/>
          <w:sz w:val="32"/>
          <w:szCs w:val="32"/>
          <w:lang w:eastAsia="zh-CN"/>
        </w:rPr>
        <w:t xml:space="preserve"> </w:t>
      </w:r>
      <w:r>
        <w:rPr>
          <w:rFonts w:hint="eastAsia" w:ascii="仿宋_GB2312" w:hAnsi="仿宋_GB2312" w:cs="仿宋_GB2312"/>
          <w:b w:val="0"/>
          <w:snapToGrid/>
          <w:color w:val="000000"/>
          <w:spacing w:val="0"/>
          <w:sz w:val="32"/>
          <w:szCs w:val="32"/>
          <w:lang w:val="en-US" w:eastAsia="zh-CN"/>
        </w:rPr>
        <w:t xml:space="preserve"> </w:t>
      </w:r>
      <w:r>
        <w:rPr>
          <w:rFonts w:hint="eastAsia" w:ascii="仿宋_GB2312" w:hAnsi="仿宋_GB2312" w:eastAsia="仿宋_GB2312" w:cs="仿宋_GB2312"/>
          <w:b w:val="0"/>
          <w:snapToGrid/>
          <w:color w:val="000000"/>
          <w:spacing w:val="0"/>
          <w:sz w:val="32"/>
          <w:szCs w:val="32"/>
          <w:lang w:eastAsia="zh-CN"/>
        </w:rPr>
        <w:t>申请设立业务机构，应当提交下列文件材料：</w:t>
      </w:r>
    </w:p>
    <w:p>
      <w:pPr>
        <w:keepNext w:val="0"/>
        <w:keepLines w:val="0"/>
        <w:pageBreakBefore w:val="0"/>
        <w:widowControl w:val="0"/>
        <w:kinsoku/>
        <w:wordWrap/>
        <w:overflowPunct/>
        <w:topLinePunct w:val="0"/>
        <w:autoSpaceDE/>
        <w:autoSpaceDN w:val="0"/>
        <w:bidi w:val="0"/>
        <w:snapToGrid/>
        <w:spacing w:beforeLines="0" w:afterLines="0" w:line="560" w:lineRule="exact"/>
        <w:ind w:left="0" w:firstLine="645"/>
        <w:jc w:val="both"/>
        <w:textAlignment w:val="auto"/>
        <w:rPr>
          <w:rFonts w:hint="eastAsia" w:ascii="仿宋_GB2312" w:hAnsi="仿宋_GB2312" w:eastAsia="仿宋_GB2312" w:cs="仿宋_GB2312"/>
          <w:b w:val="0"/>
          <w:snapToGrid/>
          <w:color w:val="000000"/>
          <w:spacing w:val="0"/>
          <w:sz w:val="32"/>
          <w:szCs w:val="32"/>
        </w:rPr>
      </w:pPr>
      <w:r>
        <w:rPr>
          <w:rFonts w:hint="eastAsia" w:ascii="仿宋_GB2312" w:hAnsi="仿宋_GB2312" w:eastAsia="仿宋_GB2312" w:cs="仿宋_GB2312"/>
          <w:b w:val="0"/>
          <w:snapToGrid/>
          <w:color w:val="000000"/>
          <w:spacing w:val="0"/>
          <w:sz w:val="32"/>
          <w:szCs w:val="32"/>
          <w:lang w:eastAsia="zh-CN"/>
        </w:rPr>
        <w:t>（一）设立申请书；</w:t>
      </w:r>
    </w:p>
    <w:p>
      <w:pPr>
        <w:keepNext w:val="0"/>
        <w:keepLines w:val="0"/>
        <w:pageBreakBefore w:val="0"/>
        <w:widowControl w:val="0"/>
        <w:kinsoku/>
        <w:wordWrap/>
        <w:overflowPunct/>
        <w:topLinePunct w:val="0"/>
        <w:autoSpaceDE/>
        <w:autoSpaceDN w:val="0"/>
        <w:bidi w:val="0"/>
        <w:snapToGrid/>
        <w:spacing w:beforeLines="0" w:afterLines="0" w:line="560" w:lineRule="exact"/>
        <w:ind w:left="0" w:firstLine="645"/>
        <w:jc w:val="both"/>
        <w:textAlignment w:val="auto"/>
        <w:rPr>
          <w:rFonts w:hint="eastAsia" w:ascii="仿宋_GB2312" w:hAnsi="仿宋_GB2312" w:eastAsia="仿宋_GB2312" w:cs="仿宋_GB2312"/>
          <w:b w:val="0"/>
          <w:snapToGrid/>
          <w:color w:val="000000"/>
          <w:spacing w:val="0"/>
          <w:sz w:val="32"/>
          <w:szCs w:val="32"/>
        </w:rPr>
      </w:pPr>
      <w:r>
        <w:rPr>
          <w:rFonts w:hint="eastAsia" w:ascii="仿宋_GB2312" w:hAnsi="仿宋_GB2312" w:eastAsia="仿宋_GB2312" w:cs="仿宋_GB2312"/>
          <w:b w:val="0"/>
          <w:snapToGrid/>
          <w:color w:val="000000"/>
          <w:spacing w:val="0"/>
          <w:sz w:val="32"/>
          <w:szCs w:val="32"/>
          <w:lang w:eastAsia="zh-CN"/>
        </w:rPr>
        <w:t>（二）符合本办法第八条规定的证明材料、情况说明及承诺书；</w:t>
      </w:r>
    </w:p>
    <w:p>
      <w:pPr>
        <w:keepNext w:val="0"/>
        <w:keepLines w:val="0"/>
        <w:pageBreakBefore w:val="0"/>
        <w:widowControl w:val="0"/>
        <w:kinsoku/>
        <w:wordWrap/>
        <w:overflowPunct/>
        <w:topLinePunct w:val="0"/>
        <w:autoSpaceDE/>
        <w:autoSpaceDN w:val="0"/>
        <w:bidi w:val="0"/>
        <w:snapToGrid/>
        <w:spacing w:beforeLines="0" w:afterLines="0" w:line="560" w:lineRule="exact"/>
        <w:ind w:left="0" w:firstLine="645"/>
        <w:jc w:val="both"/>
        <w:textAlignment w:val="auto"/>
        <w:rPr>
          <w:rFonts w:hint="eastAsia" w:ascii="仿宋_GB2312" w:hAnsi="仿宋_GB2312" w:eastAsia="仿宋_GB2312" w:cs="仿宋_GB2312"/>
          <w:b w:val="0"/>
          <w:snapToGrid/>
          <w:color w:val="000000"/>
          <w:spacing w:val="0"/>
          <w:sz w:val="32"/>
          <w:szCs w:val="32"/>
        </w:rPr>
      </w:pPr>
      <w:r>
        <w:rPr>
          <w:rFonts w:hint="eastAsia" w:ascii="仿宋_GB2312" w:hAnsi="仿宋_GB2312" w:eastAsia="仿宋_GB2312" w:cs="仿宋_GB2312"/>
          <w:b w:val="0"/>
          <w:snapToGrid/>
          <w:color w:val="000000"/>
          <w:spacing w:val="0"/>
          <w:sz w:val="32"/>
          <w:szCs w:val="32"/>
          <w:lang w:eastAsia="zh-CN"/>
        </w:rPr>
        <w:t>（三）台湾地区仲裁机构的章程、仲裁规则、收费标准和决策机构组成人员名单；</w:t>
      </w:r>
    </w:p>
    <w:p>
      <w:pPr>
        <w:keepNext w:val="0"/>
        <w:keepLines w:val="0"/>
        <w:pageBreakBefore w:val="0"/>
        <w:widowControl w:val="0"/>
        <w:kinsoku/>
        <w:wordWrap/>
        <w:overflowPunct/>
        <w:topLinePunct w:val="0"/>
        <w:autoSpaceDE/>
        <w:autoSpaceDN w:val="0"/>
        <w:bidi w:val="0"/>
        <w:snapToGrid/>
        <w:spacing w:beforeLines="0" w:afterLines="0" w:line="560" w:lineRule="exact"/>
        <w:ind w:left="0" w:firstLine="645"/>
        <w:jc w:val="both"/>
        <w:textAlignment w:val="auto"/>
        <w:rPr>
          <w:rFonts w:hint="eastAsia" w:ascii="仿宋_GB2312" w:hAnsi="仿宋_GB2312" w:eastAsia="仿宋_GB2312" w:cs="仿宋_GB2312"/>
          <w:b w:val="0"/>
          <w:snapToGrid/>
          <w:color w:val="000000"/>
          <w:spacing w:val="0"/>
          <w:sz w:val="32"/>
          <w:szCs w:val="32"/>
        </w:rPr>
      </w:pPr>
      <w:r>
        <w:rPr>
          <w:rFonts w:hint="eastAsia" w:ascii="仿宋_GB2312" w:hAnsi="仿宋_GB2312" w:eastAsia="仿宋_GB2312" w:cs="仿宋_GB2312"/>
          <w:b w:val="0"/>
          <w:snapToGrid/>
          <w:color w:val="000000"/>
          <w:spacing w:val="0"/>
          <w:sz w:val="32"/>
          <w:szCs w:val="32"/>
          <w:lang w:eastAsia="zh-CN"/>
        </w:rPr>
        <w:t>（四）仲裁员名册或者推荐名册；</w:t>
      </w:r>
    </w:p>
    <w:p>
      <w:pPr>
        <w:keepNext w:val="0"/>
        <w:keepLines w:val="0"/>
        <w:pageBreakBefore w:val="0"/>
        <w:widowControl w:val="0"/>
        <w:kinsoku/>
        <w:wordWrap/>
        <w:overflowPunct/>
        <w:topLinePunct w:val="0"/>
        <w:autoSpaceDE/>
        <w:autoSpaceDN w:val="0"/>
        <w:bidi w:val="0"/>
        <w:snapToGrid/>
        <w:spacing w:beforeLines="0" w:afterLines="0" w:line="560" w:lineRule="exact"/>
        <w:ind w:left="0" w:firstLine="645"/>
        <w:jc w:val="both"/>
        <w:textAlignment w:val="auto"/>
        <w:rPr>
          <w:rFonts w:hint="eastAsia" w:ascii="仿宋_GB2312" w:hAnsi="仿宋_GB2312" w:eastAsia="仿宋_GB2312" w:cs="仿宋_GB2312"/>
          <w:b w:val="0"/>
          <w:snapToGrid/>
          <w:color w:val="000000"/>
          <w:spacing w:val="0"/>
          <w:sz w:val="32"/>
          <w:szCs w:val="32"/>
        </w:rPr>
      </w:pPr>
      <w:r>
        <w:rPr>
          <w:rFonts w:hint="eastAsia" w:ascii="仿宋_GB2312" w:hAnsi="仿宋_GB2312" w:eastAsia="仿宋_GB2312" w:cs="仿宋_GB2312"/>
          <w:b w:val="0"/>
          <w:snapToGrid/>
          <w:color w:val="000000"/>
          <w:spacing w:val="0"/>
          <w:sz w:val="32"/>
          <w:szCs w:val="32"/>
          <w:lang w:eastAsia="zh-CN"/>
        </w:rPr>
        <w:t>（五）台湾地区仲裁机构向业务机构负责人出具的授权委托书；</w:t>
      </w:r>
    </w:p>
    <w:p>
      <w:pPr>
        <w:keepNext w:val="0"/>
        <w:keepLines w:val="0"/>
        <w:pageBreakBefore w:val="0"/>
        <w:widowControl w:val="0"/>
        <w:kinsoku/>
        <w:wordWrap/>
        <w:overflowPunct/>
        <w:topLinePunct w:val="0"/>
        <w:autoSpaceDE/>
        <w:autoSpaceDN w:val="0"/>
        <w:bidi w:val="0"/>
        <w:snapToGrid/>
        <w:spacing w:beforeLines="0" w:afterLines="0" w:line="560" w:lineRule="exact"/>
        <w:ind w:left="0" w:firstLine="645"/>
        <w:jc w:val="both"/>
        <w:textAlignment w:val="auto"/>
        <w:rPr>
          <w:rFonts w:hint="eastAsia" w:ascii="仿宋_GB2312" w:hAnsi="仿宋_GB2312" w:eastAsia="仿宋_GB2312" w:cs="仿宋_GB2312"/>
          <w:b w:val="0"/>
          <w:snapToGrid/>
          <w:color w:val="000000"/>
          <w:spacing w:val="0"/>
          <w:sz w:val="32"/>
          <w:szCs w:val="32"/>
        </w:rPr>
      </w:pPr>
      <w:r>
        <w:rPr>
          <w:rFonts w:hint="eastAsia" w:ascii="仿宋_GB2312" w:hAnsi="仿宋_GB2312" w:eastAsia="仿宋_GB2312" w:cs="仿宋_GB2312"/>
          <w:b w:val="0"/>
          <w:snapToGrid/>
          <w:color w:val="000000"/>
          <w:spacing w:val="0"/>
          <w:sz w:val="32"/>
          <w:szCs w:val="32"/>
          <w:lang w:eastAsia="zh-CN"/>
        </w:rPr>
        <w:t>（六）业务机构负责人、工作人员的登记表和身份证明材料。</w:t>
      </w:r>
    </w:p>
    <w:p>
      <w:pPr>
        <w:keepNext w:val="0"/>
        <w:keepLines w:val="0"/>
        <w:pageBreakBefore w:val="0"/>
        <w:widowControl w:val="0"/>
        <w:kinsoku/>
        <w:wordWrap/>
        <w:overflowPunct/>
        <w:topLinePunct w:val="0"/>
        <w:autoSpaceDE/>
        <w:autoSpaceDN w:val="0"/>
        <w:bidi w:val="0"/>
        <w:snapToGrid/>
        <w:spacing w:beforeLines="0" w:afterLines="0" w:line="560" w:lineRule="exact"/>
        <w:ind w:left="0" w:firstLine="645"/>
        <w:jc w:val="both"/>
        <w:textAlignment w:val="auto"/>
        <w:rPr>
          <w:rFonts w:hint="eastAsia" w:ascii="仿宋_GB2312" w:hAnsi="仿宋_GB2312" w:eastAsia="仿宋_GB2312" w:cs="仿宋_GB2312"/>
          <w:b w:val="0"/>
          <w:snapToGrid/>
          <w:color w:val="000000"/>
          <w:spacing w:val="0"/>
          <w:sz w:val="32"/>
          <w:szCs w:val="32"/>
          <w:lang w:eastAsia="zh-CN"/>
        </w:rPr>
      </w:pPr>
      <w:r>
        <w:rPr>
          <w:rFonts w:hint="eastAsia" w:ascii="仿宋_GB2312" w:hAnsi="仿宋_GB2312" w:eastAsia="仿宋_GB2312" w:cs="仿宋_GB2312"/>
          <w:b w:val="0"/>
          <w:snapToGrid/>
          <w:color w:val="000000"/>
          <w:spacing w:val="0"/>
          <w:sz w:val="32"/>
          <w:szCs w:val="32"/>
          <w:lang w:eastAsia="zh-CN"/>
        </w:rPr>
        <w:t>台湾地区仲裁机构提交前款所列材料，应当按照司法部认可的有关证明程序办理。</w:t>
      </w:r>
    </w:p>
    <w:p>
      <w:pPr>
        <w:keepNext w:val="0"/>
        <w:keepLines w:val="0"/>
        <w:pageBreakBefore w:val="0"/>
        <w:widowControl w:val="0"/>
        <w:kinsoku/>
        <w:wordWrap/>
        <w:overflowPunct/>
        <w:topLinePunct w:val="0"/>
        <w:autoSpaceDE/>
        <w:autoSpaceDN w:val="0"/>
        <w:bidi w:val="0"/>
        <w:snapToGrid/>
        <w:spacing w:beforeLines="0" w:afterLines="0" w:line="560" w:lineRule="exact"/>
        <w:ind w:left="0" w:firstLine="645"/>
        <w:jc w:val="both"/>
        <w:textAlignment w:val="auto"/>
        <w:rPr>
          <w:rFonts w:hint="eastAsia" w:ascii="仿宋_GB2312" w:hAnsi="仿宋_GB2312" w:eastAsia="仿宋_GB2312" w:cs="仿宋_GB2312"/>
          <w:b w:val="0"/>
          <w:snapToGrid/>
          <w:color w:val="000000"/>
          <w:spacing w:val="0"/>
          <w:sz w:val="32"/>
          <w:szCs w:val="32"/>
        </w:rPr>
      </w:pPr>
      <w:r>
        <w:rPr>
          <w:rFonts w:hint="eastAsia" w:ascii="黑体" w:hAnsi="黑体" w:eastAsia="黑体" w:cs="黑体"/>
          <w:b w:val="0"/>
          <w:snapToGrid/>
          <w:color w:val="000000"/>
          <w:spacing w:val="0"/>
          <w:sz w:val="32"/>
          <w:szCs w:val="32"/>
          <w:lang w:eastAsia="zh-CN"/>
        </w:rPr>
        <w:t>第十条</w:t>
      </w:r>
      <w:r>
        <w:rPr>
          <w:rFonts w:hint="eastAsia" w:ascii="仿宋_GB2312" w:hAnsi="仿宋_GB2312" w:cs="仿宋_GB2312"/>
          <w:b w:val="0"/>
          <w:snapToGrid/>
          <w:color w:val="000000"/>
          <w:spacing w:val="0"/>
          <w:sz w:val="32"/>
          <w:szCs w:val="32"/>
          <w:lang w:eastAsia="zh-CN"/>
        </w:rPr>
        <w:t xml:space="preserve"> </w:t>
      </w:r>
      <w:r>
        <w:rPr>
          <w:rFonts w:hint="eastAsia" w:ascii="仿宋_GB2312" w:hAnsi="仿宋_GB2312" w:cs="仿宋_GB2312"/>
          <w:b w:val="0"/>
          <w:snapToGrid/>
          <w:color w:val="000000"/>
          <w:spacing w:val="0"/>
          <w:sz w:val="32"/>
          <w:szCs w:val="32"/>
          <w:lang w:val="en-US" w:eastAsia="zh-CN"/>
        </w:rPr>
        <w:t xml:space="preserve"> </w:t>
      </w:r>
      <w:r>
        <w:rPr>
          <w:rFonts w:hint="eastAsia" w:ascii="仿宋_GB2312" w:hAnsi="仿宋_GB2312" w:eastAsia="仿宋_GB2312" w:cs="仿宋_GB2312"/>
          <w:b w:val="0"/>
          <w:snapToGrid/>
          <w:color w:val="000000"/>
          <w:spacing w:val="0"/>
          <w:sz w:val="32"/>
          <w:szCs w:val="32"/>
          <w:lang w:eastAsia="zh-CN"/>
        </w:rPr>
        <w:t>福建省司法厅对材料齐全、符合法定形式的申请应当及时受理，并出具受理通知书；对申请材料不齐全或者不符合法定形式的，应当自收到申请材料5个工作日内一次性告知申请人需要补正的全部内容。</w:t>
      </w:r>
    </w:p>
    <w:p>
      <w:pPr>
        <w:keepNext w:val="0"/>
        <w:keepLines w:val="0"/>
        <w:pageBreakBefore w:val="0"/>
        <w:widowControl w:val="0"/>
        <w:kinsoku/>
        <w:wordWrap/>
        <w:overflowPunct/>
        <w:topLinePunct w:val="0"/>
        <w:autoSpaceDE/>
        <w:autoSpaceDN w:val="0"/>
        <w:bidi w:val="0"/>
        <w:snapToGrid/>
        <w:spacing w:beforeLines="0" w:afterLines="0" w:line="560" w:lineRule="exact"/>
        <w:ind w:left="0" w:firstLine="645"/>
        <w:jc w:val="both"/>
        <w:textAlignment w:val="auto"/>
        <w:rPr>
          <w:rFonts w:hint="eastAsia" w:ascii="仿宋_GB2312" w:hAnsi="仿宋_GB2312" w:eastAsia="仿宋_GB2312" w:cs="仿宋_GB2312"/>
          <w:b w:val="0"/>
          <w:snapToGrid/>
          <w:color w:val="000000"/>
          <w:spacing w:val="0"/>
          <w:sz w:val="32"/>
          <w:szCs w:val="32"/>
          <w:lang w:eastAsia="zh-CN"/>
        </w:rPr>
      </w:pPr>
      <w:r>
        <w:rPr>
          <w:rFonts w:hint="eastAsia" w:ascii="仿宋_GB2312" w:hAnsi="仿宋_GB2312" w:eastAsia="仿宋_GB2312" w:cs="仿宋_GB2312"/>
          <w:b w:val="0"/>
          <w:snapToGrid/>
          <w:color w:val="000000"/>
          <w:spacing w:val="0"/>
          <w:sz w:val="32"/>
          <w:szCs w:val="32"/>
          <w:lang w:eastAsia="zh-CN"/>
        </w:rPr>
        <w:t>福建省司法厅应当自受理之日起20日内审查完毕并作出准予登记或者不予登记的决定；20日内不能作出决定的，经福建省司法厅负责人批准，可以延长10日，并将延长期限的理由告知申请人。</w:t>
      </w:r>
    </w:p>
    <w:p>
      <w:pPr>
        <w:keepNext w:val="0"/>
        <w:keepLines w:val="0"/>
        <w:pageBreakBefore w:val="0"/>
        <w:widowControl w:val="0"/>
        <w:kinsoku/>
        <w:wordWrap/>
        <w:overflowPunct/>
        <w:topLinePunct w:val="0"/>
        <w:autoSpaceDE/>
        <w:autoSpaceDN w:val="0"/>
        <w:bidi w:val="0"/>
        <w:snapToGrid/>
        <w:spacing w:beforeLines="0" w:afterLines="0" w:line="560" w:lineRule="exact"/>
        <w:ind w:left="0" w:firstLine="645"/>
        <w:jc w:val="both"/>
        <w:textAlignment w:val="auto"/>
        <w:rPr>
          <w:rFonts w:hint="default" w:ascii="仿宋_GB2312" w:hAnsi="仿宋_GB2312" w:eastAsia="仿宋_GB2312" w:cs="仿宋_GB2312"/>
          <w:b w:val="0"/>
          <w:snapToGrid/>
          <w:color w:val="000000"/>
          <w:spacing w:val="0"/>
          <w:sz w:val="32"/>
          <w:szCs w:val="32"/>
          <w:lang w:val="en-US" w:eastAsia="zh-CN"/>
        </w:rPr>
      </w:pPr>
      <w:r>
        <w:rPr>
          <w:rFonts w:hint="eastAsia" w:ascii="仿宋_GB2312" w:hAnsi="仿宋_GB2312" w:eastAsia="仿宋_GB2312" w:cs="仿宋_GB2312"/>
          <w:b w:val="0"/>
          <w:snapToGrid/>
          <w:color w:val="000000"/>
          <w:spacing w:val="0"/>
          <w:sz w:val="32"/>
          <w:szCs w:val="32"/>
          <w:lang w:eastAsia="zh-CN"/>
        </w:rPr>
        <w:t>福建省司法厅经审查予以登记的，应在仲裁机构设立登记后</w:t>
      </w:r>
      <w:r>
        <w:rPr>
          <w:rFonts w:hint="eastAsia" w:ascii="仿宋_GB2312" w:hAnsi="仿宋_GB2312" w:eastAsia="仿宋_GB2312" w:cs="仿宋_GB2312"/>
          <w:b w:val="0"/>
          <w:snapToGrid/>
          <w:color w:val="000000"/>
          <w:spacing w:val="0"/>
          <w:sz w:val="32"/>
          <w:szCs w:val="32"/>
          <w:lang w:val="en-US" w:eastAsia="zh-CN"/>
        </w:rPr>
        <w:t>20日内予以公告，同时抄送仲裁机构所在地人民法院。</w:t>
      </w:r>
    </w:p>
    <w:p>
      <w:pPr>
        <w:keepNext w:val="0"/>
        <w:keepLines w:val="0"/>
        <w:pageBreakBefore w:val="0"/>
        <w:widowControl w:val="0"/>
        <w:kinsoku/>
        <w:wordWrap/>
        <w:overflowPunct/>
        <w:topLinePunct w:val="0"/>
        <w:autoSpaceDE/>
        <w:autoSpaceDN w:val="0"/>
        <w:bidi w:val="0"/>
        <w:snapToGrid/>
        <w:spacing w:beforeLines="0" w:afterLines="0" w:line="560" w:lineRule="exact"/>
        <w:ind w:left="0" w:firstLine="645"/>
        <w:jc w:val="both"/>
        <w:textAlignment w:val="auto"/>
        <w:rPr>
          <w:rFonts w:hint="eastAsia" w:ascii="仿宋_GB2312" w:hAnsi="仿宋_GB2312" w:eastAsia="仿宋_GB2312" w:cs="仿宋_GB2312"/>
          <w:b w:val="0"/>
          <w:snapToGrid/>
          <w:color w:val="000000"/>
          <w:spacing w:val="0"/>
          <w:sz w:val="32"/>
          <w:szCs w:val="32"/>
        </w:rPr>
      </w:pPr>
      <w:r>
        <w:rPr>
          <w:rFonts w:hint="eastAsia" w:ascii="仿宋_GB2312" w:hAnsi="仿宋_GB2312" w:eastAsia="仿宋_GB2312" w:cs="仿宋_GB2312"/>
          <w:b w:val="0"/>
          <w:snapToGrid/>
          <w:color w:val="000000"/>
          <w:spacing w:val="0"/>
          <w:sz w:val="32"/>
          <w:szCs w:val="32"/>
          <w:lang w:eastAsia="zh-CN"/>
        </w:rPr>
        <w:t>福建省司法厅应当自作出准予登记决定之日起5个工作日内报司法部备案，待司法部赋予统一社会信用代码后颁发登记证书。 </w:t>
      </w:r>
    </w:p>
    <w:p>
      <w:pPr>
        <w:keepNext w:val="0"/>
        <w:keepLines w:val="0"/>
        <w:pageBreakBefore w:val="0"/>
        <w:widowControl w:val="0"/>
        <w:kinsoku/>
        <w:wordWrap/>
        <w:overflowPunct/>
        <w:topLinePunct w:val="0"/>
        <w:autoSpaceDE/>
        <w:autoSpaceDN w:val="0"/>
        <w:bidi w:val="0"/>
        <w:snapToGrid/>
        <w:spacing w:beforeLines="0" w:afterLines="0" w:line="560" w:lineRule="exact"/>
        <w:ind w:left="0" w:firstLine="645"/>
        <w:jc w:val="both"/>
        <w:textAlignment w:val="auto"/>
        <w:rPr>
          <w:rFonts w:hint="eastAsia" w:ascii="仿宋_GB2312" w:hAnsi="仿宋_GB2312" w:eastAsia="仿宋_GB2312" w:cs="仿宋_GB2312"/>
          <w:b w:val="0"/>
          <w:snapToGrid/>
          <w:color w:val="000000"/>
          <w:spacing w:val="0"/>
          <w:sz w:val="32"/>
          <w:szCs w:val="32"/>
        </w:rPr>
      </w:pPr>
      <w:r>
        <w:rPr>
          <w:rFonts w:hint="eastAsia" w:ascii="黑体" w:hAnsi="黑体" w:eastAsia="黑体" w:cs="黑体"/>
          <w:b w:val="0"/>
          <w:snapToGrid/>
          <w:color w:val="000000"/>
          <w:spacing w:val="0"/>
          <w:sz w:val="32"/>
          <w:szCs w:val="32"/>
          <w:lang w:eastAsia="zh-CN"/>
        </w:rPr>
        <w:t>第十一条</w:t>
      </w:r>
      <w:r>
        <w:rPr>
          <w:rFonts w:hint="eastAsia" w:ascii="仿宋_GB2312" w:hAnsi="仿宋_GB2312" w:cs="仿宋_GB2312"/>
          <w:b w:val="0"/>
          <w:snapToGrid/>
          <w:color w:val="000000"/>
          <w:spacing w:val="0"/>
          <w:sz w:val="32"/>
          <w:szCs w:val="32"/>
          <w:lang w:eastAsia="zh-CN"/>
        </w:rPr>
        <w:t xml:space="preserve"> </w:t>
      </w:r>
      <w:r>
        <w:rPr>
          <w:rFonts w:hint="eastAsia" w:ascii="仿宋_GB2312" w:hAnsi="仿宋_GB2312" w:cs="仿宋_GB2312"/>
          <w:b w:val="0"/>
          <w:snapToGrid/>
          <w:color w:val="000000"/>
          <w:spacing w:val="0"/>
          <w:sz w:val="32"/>
          <w:szCs w:val="32"/>
          <w:lang w:val="en-US" w:eastAsia="zh-CN"/>
        </w:rPr>
        <w:t xml:space="preserve"> </w:t>
      </w:r>
      <w:r>
        <w:rPr>
          <w:rFonts w:hint="eastAsia" w:ascii="仿宋_GB2312" w:hAnsi="仿宋_GB2312" w:eastAsia="仿宋_GB2312" w:cs="仿宋_GB2312"/>
          <w:b w:val="0"/>
          <w:snapToGrid/>
          <w:color w:val="000000"/>
          <w:spacing w:val="0"/>
          <w:sz w:val="32"/>
          <w:szCs w:val="32"/>
          <w:lang w:eastAsia="zh-CN"/>
        </w:rPr>
        <w:t>业务机构凭据登记证书刻制公章、开设银行账户、办理税务登记，并将印章式样、银行账户、税务登记证件复印件等资料报福建省司法厅备案。</w:t>
      </w:r>
    </w:p>
    <w:p>
      <w:pPr>
        <w:keepNext w:val="0"/>
        <w:keepLines w:val="0"/>
        <w:pageBreakBefore w:val="0"/>
        <w:widowControl w:val="0"/>
        <w:kinsoku/>
        <w:wordWrap/>
        <w:overflowPunct/>
        <w:topLinePunct w:val="0"/>
        <w:autoSpaceDE/>
        <w:autoSpaceDN w:val="0"/>
        <w:bidi w:val="0"/>
        <w:snapToGrid/>
        <w:spacing w:beforeLines="0" w:afterLines="0" w:line="560" w:lineRule="exact"/>
        <w:ind w:left="0" w:firstLine="645"/>
        <w:jc w:val="both"/>
        <w:textAlignment w:val="auto"/>
        <w:rPr>
          <w:rFonts w:hint="eastAsia" w:ascii="仿宋_GB2312" w:hAnsi="仿宋_GB2312" w:eastAsia="仿宋_GB2312" w:cs="仿宋_GB2312"/>
          <w:b w:val="0"/>
          <w:snapToGrid/>
          <w:color w:val="000000"/>
          <w:spacing w:val="0"/>
          <w:sz w:val="32"/>
          <w:szCs w:val="32"/>
        </w:rPr>
      </w:pPr>
      <w:r>
        <w:rPr>
          <w:rFonts w:hint="eastAsia" w:ascii="仿宋_GB2312" w:hAnsi="仿宋_GB2312" w:eastAsia="仿宋_GB2312" w:cs="仿宋_GB2312"/>
          <w:b w:val="0"/>
          <w:snapToGrid/>
          <w:color w:val="000000"/>
          <w:spacing w:val="0"/>
          <w:sz w:val="32"/>
          <w:szCs w:val="32"/>
          <w:lang w:eastAsia="zh-CN"/>
        </w:rPr>
        <w:t>业务机构应当在门户网站或者福建法律服务网上公开章程、仲裁规则、收费标准等重要信息。 </w:t>
      </w:r>
    </w:p>
    <w:p>
      <w:pPr>
        <w:keepNext w:val="0"/>
        <w:keepLines w:val="0"/>
        <w:pageBreakBefore w:val="0"/>
        <w:widowControl w:val="0"/>
        <w:kinsoku/>
        <w:wordWrap/>
        <w:overflowPunct/>
        <w:topLinePunct w:val="0"/>
        <w:autoSpaceDE/>
        <w:autoSpaceDN w:val="0"/>
        <w:bidi w:val="0"/>
        <w:snapToGrid/>
        <w:spacing w:beforeLines="0" w:afterLines="0" w:line="560" w:lineRule="exact"/>
        <w:ind w:left="0" w:firstLine="645"/>
        <w:jc w:val="both"/>
        <w:textAlignment w:val="auto"/>
        <w:rPr>
          <w:rFonts w:hint="eastAsia" w:ascii="仿宋_GB2312" w:hAnsi="仿宋_GB2312" w:eastAsia="仿宋_GB2312" w:cs="仿宋_GB2312"/>
          <w:b w:val="0"/>
          <w:snapToGrid/>
          <w:color w:val="000000"/>
          <w:spacing w:val="0"/>
          <w:sz w:val="32"/>
          <w:szCs w:val="32"/>
        </w:rPr>
      </w:pPr>
      <w:r>
        <w:rPr>
          <w:rFonts w:hint="eastAsia" w:ascii="黑体" w:hAnsi="黑体" w:eastAsia="黑体" w:cs="黑体"/>
          <w:b w:val="0"/>
          <w:snapToGrid/>
          <w:color w:val="000000"/>
          <w:spacing w:val="0"/>
          <w:sz w:val="32"/>
          <w:szCs w:val="32"/>
          <w:lang w:eastAsia="zh-CN"/>
        </w:rPr>
        <w:t>第十二条</w:t>
      </w:r>
      <w:r>
        <w:rPr>
          <w:rFonts w:hint="eastAsia" w:ascii="仿宋_GB2312" w:hAnsi="仿宋_GB2312" w:cs="仿宋_GB2312"/>
          <w:b w:val="0"/>
          <w:snapToGrid/>
          <w:color w:val="000000"/>
          <w:spacing w:val="0"/>
          <w:sz w:val="32"/>
          <w:szCs w:val="32"/>
          <w:lang w:eastAsia="zh-CN"/>
        </w:rPr>
        <w:t xml:space="preserve"> </w:t>
      </w:r>
      <w:r>
        <w:rPr>
          <w:rFonts w:hint="eastAsia" w:ascii="仿宋_GB2312" w:hAnsi="仿宋_GB2312" w:cs="仿宋_GB2312"/>
          <w:b w:val="0"/>
          <w:snapToGrid/>
          <w:color w:val="000000"/>
          <w:spacing w:val="0"/>
          <w:sz w:val="32"/>
          <w:szCs w:val="32"/>
          <w:lang w:val="en-US" w:eastAsia="zh-CN"/>
        </w:rPr>
        <w:t xml:space="preserve"> </w:t>
      </w:r>
      <w:r>
        <w:rPr>
          <w:rFonts w:hint="eastAsia" w:ascii="仿宋_GB2312" w:hAnsi="仿宋_GB2312" w:eastAsia="仿宋_GB2312" w:cs="仿宋_GB2312"/>
          <w:b w:val="0"/>
          <w:snapToGrid/>
          <w:color w:val="000000"/>
          <w:spacing w:val="0"/>
          <w:sz w:val="32"/>
          <w:szCs w:val="32"/>
          <w:lang w:eastAsia="zh-CN"/>
        </w:rPr>
        <w:t>业务机构需要变更名称、住所、负责人、业务范围等登记事项的，应当向福建省司法厅提交变更登记申请书和有关材料，经审查核准后，依法办理变更登记手续。    </w:t>
      </w:r>
    </w:p>
    <w:p>
      <w:pPr>
        <w:keepNext w:val="0"/>
        <w:keepLines w:val="0"/>
        <w:pageBreakBefore w:val="0"/>
        <w:widowControl w:val="0"/>
        <w:kinsoku/>
        <w:wordWrap/>
        <w:overflowPunct/>
        <w:topLinePunct w:val="0"/>
        <w:autoSpaceDE/>
        <w:autoSpaceDN w:val="0"/>
        <w:bidi w:val="0"/>
        <w:snapToGrid/>
        <w:spacing w:beforeLines="0" w:afterLines="0" w:line="560" w:lineRule="exact"/>
        <w:ind w:left="0" w:firstLine="645"/>
        <w:jc w:val="both"/>
        <w:textAlignment w:val="auto"/>
        <w:rPr>
          <w:rFonts w:hint="eastAsia" w:ascii="仿宋_GB2312" w:hAnsi="仿宋_GB2312" w:eastAsia="仿宋_GB2312" w:cs="仿宋_GB2312"/>
          <w:b w:val="0"/>
          <w:snapToGrid/>
          <w:color w:val="000000"/>
          <w:spacing w:val="0"/>
          <w:sz w:val="32"/>
          <w:szCs w:val="32"/>
          <w:lang w:eastAsia="zh-CN"/>
        </w:rPr>
      </w:pPr>
      <w:r>
        <w:rPr>
          <w:rFonts w:hint="eastAsia" w:ascii="黑体" w:hAnsi="黑体" w:eastAsia="黑体" w:cs="黑体"/>
          <w:b w:val="0"/>
          <w:snapToGrid/>
          <w:color w:val="000000"/>
          <w:spacing w:val="0"/>
          <w:sz w:val="32"/>
          <w:szCs w:val="32"/>
          <w:lang w:eastAsia="zh-CN"/>
        </w:rPr>
        <w:t>第十三条</w:t>
      </w:r>
      <w:r>
        <w:rPr>
          <w:rFonts w:hint="eastAsia" w:ascii="仿宋_GB2312" w:hAnsi="仿宋_GB2312" w:cs="仿宋_GB2312"/>
          <w:b w:val="0"/>
          <w:snapToGrid/>
          <w:color w:val="000000"/>
          <w:spacing w:val="0"/>
          <w:sz w:val="32"/>
          <w:szCs w:val="32"/>
          <w:lang w:eastAsia="zh-CN"/>
        </w:rPr>
        <w:t xml:space="preserve"> </w:t>
      </w:r>
      <w:r>
        <w:rPr>
          <w:rFonts w:hint="eastAsia" w:ascii="仿宋_GB2312" w:hAnsi="仿宋_GB2312" w:cs="仿宋_GB2312"/>
          <w:b w:val="0"/>
          <w:snapToGrid/>
          <w:color w:val="000000"/>
          <w:spacing w:val="0"/>
          <w:sz w:val="32"/>
          <w:szCs w:val="32"/>
          <w:lang w:val="en-US" w:eastAsia="zh-CN"/>
        </w:rPr>
        <w:t xml:space="preserve"> </w:t>
      </w:r>
      <w:r>
        <w:rPr>
          <w:rFonts w:hint="eastAsia" w:ascii="仿宋_GB2312" w:hAnsi="仿宋_GB2312" w:eastAsia="仿宋_GB2312" w:cs="仿宋_GB2312"/>
          <w:b w:val="0"/>
          <w:snapToGrid/>
          <w:color w:val="000000"/>
          <w:spacing w:val="0"/>
          <w:sz w:val="32"/>
          <w:szCs w:val="32"/>
          <w:lang w:eastAsia="zh-CN"/>
        </w:rPr>
        <w:t>业务机构可就商事、海事、知识产权、投资等领域发生的民商事争议开展下列涉港澳台和涉外仲裁业务：</w:t>
      </w:r>
    </w:p>
    <w:p>
      <w:pPr>
        <w:keepNext w:val="0"/>
        <w:keepLines w:val="0"/>
        <w:pageBreakBefore w:val="0"/>
        <w:widowControl w:val="0"/>
        <w:numPr>
          <w:ilvl w:val="0"/>
          <w:numId w:val="1"/>
        </w:numPr>
        <w:kinsoku/>
        <w:wordWrap/>
        <w:overflowPunct/>
        <w:topLinePunct w:val="0"/>
        <w:autoSpaceDE/>
        <w:autoSpaceDN w:val="0"/>
        <w:bidi w:val="0"/>
        <w:snapToGrid/>
        <w:spacing w:beforeLines="0" w:afterLines="0" w:line="560" w:lineRule="exact"/>
        <w:ind w:left="0" w:firstLine="645"/>
        <w:jc w:val="both"/>
        <w:textAlignment w:val="auto"/>
        <w:rPr>
          <w:rFonts w:hint="eastAsia" w:ascii="仿宋_GB2312" w:hAnsi="仿宋_GB2312" w:eastAsia="仿宋_GB2312" w:cs="仿宋_GB2312"/>
          <w:b w:val="0"/>
          <w:snapToGrid/>
          <w:color w:val="000000"/>
          <w:spacing w:val="0"/>
          <w:sz w:val="32"/>
          <w:szCs w:val="32"/>
          <w:lang w:eastAsia="zh-CN"/>
        </w:rPr>
      </w:pPr>
      <w:r>
        <w:rPr>
          <w:rFonts w:hint="eastAsia" w:ascii="仿宋_GB2312" w:hAnsi="仿宋_GB2312" w:eastAsia="仿宋_GB2312" w:cs="仿宋_GB2312"/>
          <w:b w:val="0"/>
          <w:snapToGrid/>
          <w:color w:val="000000"/>
          <w:spacing w:val="0"/>
          <w:sz w:val="32"/>
          <w:szCs w:val="32"/>
          <w:lang w:eastAsia="zh-CN"/>
        </w:rPr>
        <w:t>案件受理、庭审、听证、裁决；</w:t>
      </w:r>
    </w:p>
    <w:p>
      <w:pPr>
        <w:keepNext w:val="0"/>
        <w:keepLines w:val="0"/>
        <w:pageBreakBefore w:val="0"/>
        <w:widowControl w:val="0"/>
        <w:numPr>
          <w:ilvl w:val="0"/>
          <w:numId w:val="1"/>
        </w:numPr>
        <w:kinsoku/>
        <w:wordWrap/>
        <w:overflowPunct/>
        <w:topLinePunct w:val="0"/>
        <w:autoSpaceDE/>
        <w:autoSpaceDN w:val="0"/>
        <w:bidi w:val="0"/>
        <w:snapToGrid/>
        <w:spacing w:beforeLines="0" w:afterLines="0" w:line="560" w:lineRule="exact"/>
        <w:ind w:left="0" w:firstLine="645"/>
        <w:jc w:val="both"/>
        <w:textAlignment w:val="auto"/>
        <w:rPr>
          <w:rFonts w:hint="eastAsia" w:ascii="仿宋_GB2312" w:hAnsi="仿宋_GB2312" w:eastAsia="仿宋_GB2312" w:cs="仿宋_GB2312"/>
          <w:b w:val="0"/>
          <w:snapToGrid/>
          <w:color w:val="000000"/>
          <w:spacing w:val="0"/>
          <w:sz w:val="32"/>
          <w:szCs w:val="32"/>
          <w:lang w:eastAsia="zh-CN"/>
        </w:rPr>
      </w:pPr>
      <w:r>
        <w:rPr>
          <w:rFonts w:hint="eastAsia" w:ascii="仿宋_GB2312" w:hAnsi="仿宋_GB2312" w:eastAsia="仿宋_GB2312" w:cs="仿宋_GB2312"/>
          <w:b w:val="0"/>
          <w:snapToGrid/>
          <w:color w:val="000000"/>
          <w:spacing w:val="0"/>
          <w:sz w:val="32"/>
          <w:szCs w:val="32"/>
          <w:lang w:eastAsia="zh-CN"/>
        </w:rPr>
        <w:t>案件管理和服务；</w:t>
      </w:r>
    </w:p>
    <w:p>
      <w:pPr>
        <w:keepNext w:val="0"/>
        <w:keepLines w:val="0"/>
        <w:pageBreakBefore w:val="0"/>
        <w:widowControl w:val="0"/>
        <w:numPr>
          <w:ilvl w:val="0"/>
          <w:numId w:val="1"/>
        </w:numPr>
        <w:kinsoku/>
        <w:wordWrap/>
        <w:overflowPunct/>
        <w:topLinePunct w:val="0"/>
        <w:autoSpaceDE/>
        <w:autoSpaceDN w:val="0"/>
        <w:bidi w:val="0"/>
        <w:snapToGrid/>
        <w:spacing w:beforeLines="0" w:afterLines="0" w:line="560" w:lineRule="exact"/>
        <w:ind w:left="0" w:firstLine="645"/>
        <w:jc w:val="both"/>
        <w:textAlignment w:val="auto"/>
        <w:rPr>
          <w:rFonts w:hint="eastAsia" w:ascii="仿宋_GB2312" w:hAnsi="仿宋_GB2312" w:eastAsia="仿宋_GB2312" w:cs="仿宋_GB2312"/>
          <w:b w:val="0"/>
          <w:snapToGrid/>
          <w:color w:val="000000"/>
          <w:spacing w:val="0"/>
          <w:sz w:val="32"/>
          <w:szCs w:val="32"/>
          <w:lang w:eastAsia="zh-CN"/>
        </w:rPr>
      </w:pPr>
      <w:r>
        <w:rPr>
          <w:rFonts w:hint="eastAsia" w:ascii="仿宋_GB2312" w:hAnsi="仿宋_GB2312" w:eastAsia="仿宋_GB2312" w:cs="仿宋_GB2312"/>
          <w:b w:val="0"/>
          <w:snapToGrid/>
          <w:color w:val="000000"/>
          <w:spacing w:val="0"/>
          <w:sz w:val="32"/>
          <w:szCs w:val="32"/>
          <w:lang w:eastAsia="zh-CN"/>
        </w:rPr>
        <w:t>业务咨询、指引、培训、研讨。</w:t>
      </w:r>
    </w:p>
    <w:p>
      <w:pPr>
        <w:keepNext w:val="0"/>
        <w:keepLines w:val="0"/>
        <w:pageBreakBefore w:val="0"/>
        <w:widowControl w:val="0"/>
        <w:numPr>
          <w:ilvl w:val="0"/>
          <w:numId w:val="0"/>
        </w:numPr>
        <w:kinsoku/>
        <w:wordWrap/>
        <w:overflowPunct/>
        <w:topLinePunct w:val="0"/>
        <w:autoSpaceDE/>
        <w:autoSpaceDN w:val="0"/>
        <w:bidi w:val="0"/>
        <w:snapToGrid/>
        <w:spacing w:beforeLines="0" w:afterLines="0" w:line="560" w:lineRule="exact"/>
        <w:ind w:left="0" w:firstLine="640" w:firstLineChars="200"/>
        <w:jc w:val="both"/>
        <w:textAlignment w:val="auto"/>
        <w:rPr>
          <w:rFonts w:hint="eastAsia" w:ascii="仿宋_GB2312" w:hAnsi="仿宋_GB2312" w:eastAsia="仿宋_GB2312" w:cs="仿宋_GB2312"/>
          <w:b w:val="0"/>
          <w:snapToGrid/>
          <w:color w:val="000000"/>
          <w:spacing w:val="0"/>
          <w:sz w:val="32"/>
          <w:szCs w:val="32"/>
          <w:lang w:val="en-US" w:eastAsia="zh-CN"/>
        </w:rPr>
      </w:pPr>
      <w:r>
        <w:rPr>
          <w:rFonts w:hint="eastAsia" w:ascii="黑体" w:hAnsi="黑体" w:eastAsia="黑体" w:cs="黑体"/>
          <w:b w:val="0"/>
          <w:snapToGrid/>
          <w:color w:val="000000"/>
          <w:spacing w:val="0"/>
          <w:sz w:val="32"/>
          <w:szCs w:val="32"/>
          <w:lang w:eastAsia="zh-CN"/>
        </w:rPr>
        <w:t>第十四条</w:t>
      </w:r>
      <w:r>
        <w:rPr>
          <w:rFonts w:hint="eastAsia" w:ascii="仿宋_GB2312" w:hAnsi="仿宋_GB2312" w:eastAsia="仿宋_GB2312" w:cs="仿宋_GB2312"/>
          <w:b w:val="0"/>
          <w:snapToGrid/>
          <w:color w:val="000000"/>
          <w:spacing w:val="0"/>
          <w:sz w:val="32"/>
          <w:szCs w:val="32"/>
          <w:lang w:val="en-US" w:eastAsia="zh-CN"/>
        </w:rPr>
        <w:t xml:space="preserve">  鼓励业务机构开展仲裁业务交流与合作，支持业务机构与设立在本省的仲裁机构开展下列交流与合作：</w:t>
      </w:r>
    </w:p>
    <w:p>
      <w:pPr>
        <w:keepNext w:val="0"/>
        <w:keepLines w:val="0"/>
        <w:pageBreakBefore w:val="0"/>
        <w:widowControl w:val="0"/>
        <w:numPr>
          <w:ilvl w:val="0"/>
          <w:numId w:val="0"/>
        </w:numPr>
        <w:kinsoku/>
        <w:wordWrap/>
        <w:overflowPunct/>
        <w:topLinePunct w:val="0"/>
        <w:autoSpaceDE/>
        <w:autoSpaceDN w:val="0"/>
        <w:bidi w:val="0"/>
        <w:snapToGrid/>
        <w:spacing w:beforeLines="0" w:afterLines="0" w:line="560" w:lineRule="exact"/>
        <w:ind w:leftChars="0" w:firstLine="640" w:firstLineChars="200"/>
        <w:jc w:val="both"/>
        <w:textAlignment w:val="auto"/>
        <w:rPr>
          <w:rFonts w:hint="eastAsia" w:ascii="仿宋_GB2312" w:hAnsi="仿宋_GB2312" w:eastAsia="仿宋_GB2312" w:cs="仿宋_GB2312"/>
          <w:b w:val="0"/>
          <w:snapToGrid/>
          <w:color w:val="000000"/>
          <w:spacing w:val="0"/>
          <w:sz w:val="32"/>
          <w:szCs w:val="32"/>
          <w:lang w:val="en-US" w:eastAsia="zh-CN"/>
        </w:rPr>
      </w:pPr>
      <w:r>
        <w:rPr>
          <w:rFonts w:hint="eastAsia" w:ascii="仿宋_GB2312" w:hAnsi="仿宋_GB2312" w:eastAsia="仿宋_GB2312" w:cs="仿宋_GB2312"/>
          <w:b w:val="0"/>
          <w:snapToGrid/>
          <w:color w:val="000000"/>
          <w:spacing w:val="0"/>
          <w:sz w:val="32"/>
          <w:szCs w:val="32"/>
          <w:lang w:val="en-US" w:eastAsia="zh-CN"/>
        </w:rPr>
        <w:t>（一）签署合作协议；</w:t>
      </w:r>
    </w:p>
    <w:p>
      <w:pPr>
        <w:keepNext w:val="0"/>
        <w:keepLines w:val="0"/>
        <w:pageBreakBefore w:val="0"/>
        <w:widowControl w:val="0"/>
        <w:numPr>
          <w:ilvl w:val="0"/>
          <w:numId w:val="0"/>
        </w:numPr>
        <w:kinsoku/>
        <w:wordWrap/>
        <w:overflowPunct/>
        <w:topLinePunct w:val="0"/>
        <w:autoSpaceDE/>
        <w:autoSpaceDN w:val="0"/>
        <w:bidi w:val="0"/>
        <w:snapToGrid/>
        <w:spacing w:beforeLines="0" w:afterLines="0" w:line="560" w:lineRule="exact"/>
        <w:ind w:leftChars="0" w:firstLine="640" w:firstLineChars="200"/>
        <w:jc w:val="both"/>
        <w:textAlignment w:val="auto"/>
        <w:rPr>
          <w:rFonts w:hint="eastAsia" w:ascii="仿宋_GB2312" w:hAnsi="仿宋_GB2312" w:eastAsia="仿宋_GB2312" w:cs="仿宋_GB2312"/>
          <w:b w:val="0"/>
          <w:snapToGrid/>
          <w:color w:val="000000"/>
          <w:spacing w:val="0"/>
          <w:sz w:val="32"/>
          <w:szCs w:val="32"/>
          <w:lang w:val="en-US" w:eastAsia="zh-CN"/>
        </w:rPr>
      </w:pPr>
      <w:r>
        <w:rPr>
          <w:rFonts w:hint="eastAsia" w:ascii="仿宋_GB2312" w:hAnsi="仿宋_GB2312" w:eastAsia="仿宋_GB2312" w:cs="仿宋_GB2312"/>
          <w:b w:val="0"/>
          <w:snapToGrid/>
          <w:color w:val="000000"/>
          <w:spacing w:val="0"/>
          <w:sz w:val="32"/>
          <w:szCs w:val="32"/>
          <w:lang w:val="en-US" w:eastAsia="zh-CN"/>
        </w:rPr>
        <w:t>（二）相互推荐仲裁员、调解员；</w:t>
      </w:r>
    </w:p>
    <w:p>
      <w:pPr>
        <w:keepNext w:val="0"/>
        <w:keepLines w:val="0"/>
        <w:pageBreakBefore w:val="0"/>
        <w:widowControl w:val="0"/>
        <w:numPr>
          <w:ilvl w:val="0"/>
          <w:numId w:val="0"/>
        </w:numPr>
        <w:kinsoku/>
        <w:wordWrap/>
        <w:overflowPunct/>
        <w:topLinePunct w:val="0"/>
        <w:autoSpaceDE/>
        <w:autoSpaceDN w:val="0"/>
        <w:bidi w:val="0"/>
        <w:snapToGrid/>
        <w:spacing w:beforeLines="0" w:afterLines="0" w:line="560" w:lineRule="exact"/>
        <w:ind w:leftChars="0" w:firstLine="640" w:firstLineChars="200"/>
        <w:jc w:val="both"/>
        <w:textAlignment w:val="auto"/>
        <w:rPr>
          <w:rFonts w:hint="eastAsia" w:ascii="仿宋_GB2312" w:hAnsi="仿宋_GB2312" w:eastAsia="仿宋_GB2312" w:cs="仿宋_GB2312"/>
          <w:b w:val="0"/>
          <w:snapToGrid/>
          <w:color w:val="000000"/>
          <w:spacing w:val="0"/>
          <w:sz w:val="32"/>
          <w:szCs w:val="32"/>
          <w:lang w:val="en-US" w:eastAsia="zh-CN"/>
        </w:rPr>
      </w:pPr>
      <w:r>
        <w:rPr>
          <w:rFonts w:hint="eastAsia" w:ascii="仿宋_GB2312" w:hAnsi="仿宋_GB2312" w:eastAsia="仿宋_GB2312" w:cs="仿宋_GB2312"/>
          <w:b w:val="0"/>
          <w:snapToGrid/>
          <w:color w:val="000000"/>
          <w:spacing w:val="0"/>
          <w:sz w:val="32"/>
          <w:szCs w:val="32"/>
          <w:lang w:val="en-US" w:eastAsia="zh-CN"/>
        </w:rPr>
        <w:t>（三）相互提供实习、交流岗位；</w:t>
      </w:r>
    </w:p>
    <w:p>
      <w:pPr>
        <w:keepNext w:val="0"/>
        <w:keepLines w:val="0"/>
        <w:pageBreakBefore w:val="0"/>
        <w:widowControl w:val="0"/>
        <w:numPr>
          <w:ilvl w:val="0"/>
          <w:numId w:val="0"/>
        </w:numPr>
        <w:kinsoku/>
        <w:wordWrap/>
        <w:overflowPunct/>
        <w:topLinePunct w:val="0"/>
        <w:autoSpaceDE/>
        <w:autoSpaceDN w:val="0"/>
        <w:bidi w:val="0"/>
        <w:snapToGrid/>
        <w:spacing w:beforeLines="0" w:afterLines="0" w:line="560" w:lineRule="exact"/>
        <w:ind w:leftChars="0" w:firstLine="640" w:firstLineChars="200"/>
        <w:jc w:val="both"/>
        <w:textAlignment w:val="auto"/>
        <w:rPr>
          <w:rFonts w:hint="eastAsia" w:ascii="仿宋_GB2312" w:hAnsi="仿宋_GB2312" w:eastAsia="仿宋_GB2312" w:cs="仿宋_GB2312"/>
          <w:b w:val="0"/>
          <w:snapToGrid/>
          <w:color w:val="000000"/>
          <w:spacing w:val="0"/>
          <w:sz w:val="32"/>
          <w:szCs w:val="32"/>
          <w:lang w:val="en-US" w:eastAsia="zh-CN"/>
        </w:rPr>
      </w:pPr>
      <w:r>
        <w:rPr>
          <w:rFonts w:hint="eastAsia" w:ascii="仿宋_GB2312" w:hAnsi="仿宋_GB2312" w:eastAsia="仿宋_GB2312" w:cs="仿宋_GB2312"/>
          <w:b w:val="0"/>
          <w:snapToGrid/>
          <w:color w:val="000000"/>
          <w:spacing w:val="0"/>
          <w:sz w:val="32"/>
          <w:szCs w:val="32"/>
          <w:lang w:val="en-US" w:eastAsia="zh-CN"/>
        </w:rPr>
        <w:t>（四）相互为庭审、听证等仲裁业务活动提供便利；</w:t>
      </w:r>
    </w:p>
    <w:p>
      <w:pPr>
        <w:keepNext w:val="0"/>
        <w:keepLines w:val="0"/>
        <w:pageBreakBefore w:val="0"/>
        <w:widowControl w:val="0"/>
        <w:numPr>
          <w:ilvl w:val="0"/>
          <w:numId w:val="0"/>
        </w:numPr>
        <w:kinsoku/>
        <w:wordWrap/>
        <w:overflowPunct/>
        <w:topLinePunct w:val="0"/>
        <w:autoSpaceDE/>
        <w:autoSpaceDN w:val="0"/>
        <w:bidi w:val="0"/>
        <w:snapToGrid/>
        <w:spacing w:beforeLines="0" w:afterLines="0" w:line="560" w:lineRule="exact"/>
        <w:ind w:leftChars="0" w:firstLine="640" w:firstLineChars="200"/>
        <w:jc w:val="both"/>
        <w:textAlignment w:val="auto"/>
        <w:rPr>
          <w:rFonts w:hint="eastAsia" w:ascii="仿宋_GB2312" w:hAnsi="仿宋_GB2312" w:eastAsia="仿宋_GB2312" w:cs="仿宋_GB2312"/>
          <w:b w:val="0"/>
          <w:snapToGrid/>
          <w:color w:val="000000"/>
          <w:spacing w:val="0"/>
          <w:sz w:val="32"/>
          <w:szCs w:val="32"/>
          <w:lang w:val="en-US" w:eastAsia="zh-CN"/>
        </w:rPr>
      </w:pPr>
      <w:r>
        <w:rPr>
          <w:rFonts w:hint="eastAsia" w:ascii="仿宋_GB2312" w:hAnsi="仿宋_GB2312" w:eastAsia="仿宋_GB2312" w:cs="仿宋_GB2312"/>
          <w:b w:val="0"/>
          <w:snapToGrid/>
          <w:color w:val="000000"/>
          <w:spacing w:val="0"/>
          <w:sz w:val="32"/>
          <w:szCs w:val="32"/>
          <w:lang w:val="en-US" w:eastAsia="zh-CN"/>
        </w:rPr>
        <w:t>（五）联合举办培训、会议、研讨、推广活动；</w:t>
      </w:r>
    </w:p>
    <w:p>
      <w:pPr>
        <w:keepNext w:val="0"/>
        <w:keepLines w:val="0"/>
        <w:pageBreakBefore w:val="0"/>
        <w:widowControl w:val="0"/>
        <w:numPr>
          <w:ilvl w:val="0"/>
          <w:numId w:val="0"/>
        </w:numPr>
        <w:kinsoku/>
        <w:wordWrap/>
        <w:overflowPunct/>
        <w:topLinePunct w:val="0"/>
        <w:autoSpaceDE/>
        <w:autoSpaceDN w:val="0"/>
        <w:bidi w:val="0"/>
        <w:snapToGrid/>
        <w:spacing w:beforeLines="0" w:afterLines="0" w:line="560" w:lineRule="exact"/>
        <w:ind w:leftChars="0" w:firstLine="640" w:firstLineChars="200"/>
        <w:jc w:val="both"/>
        <w:textAlignment w:val="auto"/>
        <w:rPr>
          <w:rFonts w:hint="eastAsia" w:ascii="仿宋_GB2312" w:hAnsi="仿宋_GB2312" w:eastAsia="仿宋_GB2312" w:cs="仿宋_GB2312"/>
          <w:b w:val="0"/>
          <w:snapToGrid/>
          <w:color w:val="000000"/>
          <w:spacing w:val="0"/>
          <w:sz w:val="32"/>
          <w:szCs w:val="32"/>
          <w:lang w:val="en-US" w:eastAsia="zh-CN"/>
        </w:rPr>
      </w:pPr>
      <w:r>
        <w:rPr>
          <w:rFonts w:hint="eastAsia" w:ascii="仿宋_GB2312" w:hAnsi="仿宋_GB2312" w:eastAsia="仿宋_GB2312" w:cs="仿宋_GB2312"/>
          <w:b w:val="0"/>
          <w:snapToGrid/>
          <w:color w:val="000000"/>
          <w:spacing w:val="0"/>
          <w:sz w:val="32"/>
          <w:szCs w:val="32"/>
          <w:lang w:val="en-US" w:eastAsia="zh-CN"/>
        </w:rPr>
        <w:t>（六）其他仲裁业务交流与合作。</w:t>
      </w:r>
    </w:p>
    <w:p>
      <w:pPr>
        <w:keepNext w:val="0"/>
        <w:keepLines w:val="0"/>
        <w:pageBreakBefore w:val="0"/>
        <w:widowControl w:val="0"/>
        <w:kinsoku/>
        <w:wordWrap/>
        <w:overflowPunct/>
        <w:topLinePunct w:val="0"/>
        <w:autoSpaceDE/>
        <w:autoSpaceDN w:val="0"/>
        <w:bidi w:val="0"/>
        <w:snapToGrid/>
        <w:spacing w:beforeLines="0" w:afterLines="0" w:line="560" w:lineRule="exact"/>
        <w:ind w:left="0" w:firstLine="645"/>
        <w:jc w:val="both"/>
        <w:textAlignment w:val="auto"/>
        <w:rPr>
          <w:rFonts w:hint="eastAsia" w:ascii="仿宋_GB2312" w:hAnsi="仿宋_GB2312" w:eastAsia="仿宋_GB2312" w:cs="仿宋_GB2312"/>
          <w:b w:val="0"/>
          <w:snapToGrid/>
          <w:color w:val="000000"/>
          <w:spacing w:val="0"/>
          <w:sz w:val="32"/>
          <w:szCs w:val="32"/>
        </w:rPr>
      </w:pPr>
      <w:r>
        <w:rPr>
          <w:rFonts w:hint="eastAsia" w:ascii="黑体" w:hAnsi="黑体" w:eastAsia="黑体" w:cs="黑体"/>
          <w:b w:val="0"/>
          <w:snapToGrid/>
          <w:color w:val="000000"/>
          <w:spacing w:val="0"/>
          <w:sz w:val="32"/>
          <w:szCs w:val="32"/>
          <w:lang w:eastAsia="zh-CN"/>
        </w:rPr>
        <w:t>第十五条</w:t>
      </w:r>
      <w:r>
        <w:rPr>
          <w:rFonts w:hint="eastAsia" w:ascii="仿宋_GB2312" w:hAnsi="仿宋_GB2312" w:cs="仿宋_GB2312"/>
          <w:b w:val="0"/>
          <w:snapToGrid/>
          <w:color w:val="000000"/>
          <w:spacing w:val="0"/>
          <w:sz w:val="32"/>
          <w:szCs w:val="32"/>
          <w:lang w:eastAsia="zh-CN"/>
        </w:rPr>
        <w:t xml:space="preserve"> </w:t>
      </w:r>
      <w:r>
        <w:rPr>
          <w:rFonts w:hint="eastAsia" w:ascii="仿宋_GB2312" w:hAnsi="仿宋_GB2312" w:cs="仿宋_GB2312"/>
          <w:b w:val="0"/>
          <w:snapToGrid/>
          <w:color w:val="000000"/>
          <w:spacing w:val="0"/>
          <w:sz w:val="32"/>
          <w:szCs w:val="32"/>
          <w:lang w:val="en-US" w:eastAsia="zh-CN"/>
        </w:rPr>
        <w:t xml:space="preserve"> </w:t>
      </w:r>
      <w:r>
        <w:rPr>
          <w:rFonts w:hint="eastAsia" w:ascii="仿宋_GB2312" w:hAnsi="仿宋_GB2312" w:eastAsia="仿宋_GB2312" w:cs="仿宋_GB2312"/>
          <w:b w:val="0"/>
          <w:snapToGrid/>
          <w:color w:val="000000"/>
          <w:spacing w:val="0"/>
          <w:sz w:val="32"/>
          <w:szCs w:val="32"/>
          <w:lang w:eastAsia="zh-CN"/>
        </w:rPr>
        <w:t>业务机构应当于每年3月31日前向福建省司法厅报送上一年度工作报告，内容包括：</w:t>
      </w:r>
    </w:p>
    <w:p>
      <w:pPr>
        <w:keepNext w:val="0"/>
        <w:keepLines w:val="0"/>
        <w:pageBreakBefore w:val="0"/>
        <w:widowControl w:val="0"/>
        <w:kinsoku/>
        <w:wordWrap/>
        <w:overflowPunct/>
        <w:topLinePunct w:val="0"/>
        <w:autoSpaceDE/>
        <w:autoSpaceDN w:val="0"/>
        <w:bidi w:val="0"/>
        <w:snapToGrid/>
        <w:spacing w:beforeLines="0" w:afterLines="0" w:line="560" w:lineRule="exact"/>
        <w:ind w:left="0" w:firstLine="645"/>
        <w:jc w:val="both"/>
        <w:textAlignment w:val="auto"/>
        <w:rPr>
          <w:rFonts w:hint="eastAsia" w:ascii="仿宋_GB2312" w:hAnsi="仿宋_GB2312" w:eastAsia="仿宋_GB2312" w:cs="仿宋_GB2312"/>
          <w:b w:val="0"/>
          <w:snapToGrid/>
          <w:color w:val="000000"/>
          <w:spacing w:val="0"/>
          <w:sz w:val="32"/>
          <w:szCs w:val="32"/>
        </w:rPr>
      </w:pPr>
      <w:r>
        <w:rPr>
          <w:rFonts w:hint="eastAsia" w:ascii="仿宋_GB2312" w:hAnsi="仿宋_GB2312" w:eastAsia="仿宋_GB2312" w:cs="仿宋_GB2312"/>
          <w:b w:val="0"/>
          <w:snapToGrid/>
          <w:color w:val="000000"/>
          <w:spacing w:val="0"/>
          <w:sz w:val="32"/>
          <w:szCs w:val="32"/>
          <w:lang w:eastAsia="zh-CN"/>
        </w:rPr>
        <w:t>（一）开展业务活动的情况；</w:t>
      </w:r>
    </w:p>
    <w:p>
      <w:pPr>
        <w:keepNext w:val="0"/>
        <w:keepLines w:val="0"/>
        <w:pageBreakBefore w:val="0"/>
        <w:widowControl w:val="0"/>
        <w:kinsoku/>
        <w:wordWrap/>
        <w:overflowPunct/>
        <w:topLinePunct w:val="0"/>
        <w:autoSpaceDE/>
        <w:autoSpaceDN w:val="0"/>
        <w:bidi w:val="0"/>
        <w:snapToGrid/>
        <w:spacing w:beforeLines="0" w:afterLines="0" w:line="560" w:lineRule="exact"/>
        <w:ind w:left="0" w:firstLine="645"/>
        <w:jc w:val="both"/>
        <w:textAlignment w:val="auto"/>
        <w:rPr>
          <w:rFonts w:hint="eastAsia" w:ascii="仿宋_GB2312" w:hAnsi="仿宋_GB2312" w:eastAsia="仿宋_GB2312" w:cs="仿宋_GB2312"/>
          <w:b w:val="0"/>
          <w:snapToGrid/>
          <w:color w:val="000000"/>
          <w:spacing w:val="0"/>
          <w:sz w:val="32"/>
          <w:szCs w:val="32"/>
        </w:rPr>
      </w:pPr>
      <w:r>
        <w:rPr>
          <w:rFonts w:hint="eastAsia" w:ascii="仿宋_GB2312" w:hAnsi="仿宋_GB2312" w:eastAsia="仿宋_GB2312" w:cs="仿宋_GB2312"/>
          <w:b w:val="0"/>
          <w:snapToGrid/>
          <w:color w:val="000000"/>
          <w:spacing w:val="0"/>
          <w:sz w:val="32"/>
          <w:szCs w:val="32"/>
          <w:lang w:eastAsia="zh-CN"/>
        </w:rPr>
        <w:t>（二）负责人、工作人员、办公场所发生变动的情况；</w:t>
      </w:r>
    </w:p>
    <w:p>
      <w:pPr>
        <w:keepNext w:val="0"/>
        <w:keepLines w:val="0"/>
        <w:pageBreakBefore w:val="0"/>
        <w:widowControl w:val="0"/>
        <w:kinsoku/>
        <w:wordWrap/>
        <w:overflowPunct/>
        <w:topLinePunct w:val="0"/>
        <w:autoSpaceDE/>
        <w:autoSpaceDN w:val="0"/>
        <w:bidi w:val="0"/>
        <w:snapToGrid/>
        <w:spacing w:beforeLines="0" w:afterLines="0" w:line="560" w:lineRule="exact"/>
        <w:ind w:left="0" w:firstLine="645"/>
        <w:jc w:val="both"/>
        <w:textAlignment w:val="auto"/>
        <w:rPr>
          <w:rFonts w:hint="eastAsia" w:ascii="仿宋_GB2312" w:hAnsi="仿宋_GB2312" w:eastAsia="仿宋_GB2312" w:cs="仿宋_GB2312"/>
          <w:b w:val="0"/>
          <w:snapToGrid/>
          <w:color w:val="000000"/>
          <w:spacing w:val="0"/>
          <w:sz w:val="32"/>
          <w:szCs w:val="32"/>
        </w:rPr>
      </w:pPr>
      <w:r>
        <w:rPr>
          <w:rFonts w:hint="eastAsia" w:ascii="仿宋_GB2312" w:hAnsi="仿宋_GB2312" w:eastAsia="仿宋_GB2312" w:cs="仿宋_GB2312"/>
          <w:b w:val="0"/>
          <w:snapToGrid/>
          <w:color w:val="000000"/>
          <w:spacing w:val="0"/>
          <w:sz w:val="32"/>
          <w:szCs w:val="32"/>
          <w:lang w:eastAsia="zh-CN"/>
        </w:rPr>
        <w:t>（三）裁决被法院裁定撤销或者不予执行、不予承认（认可）和执行的情况；</w:t>
      </w:r>
    </w:p>
    <w:p>
      <w:pPr>
        <w:keepNext w:val="0"/>
        <w:keepLines w:val="0"/>
        <w:pageBreakBefore w:val="0"/>
        <w:widowControl w:val="0"/>
        <w:kinsoku/>
        <w:wordWrap/>
        <w:overflowPunct/>
        <w:topLinePunct w:val="0"/>
        <w:autoSpaceDE/>
        <w:autoSpaceDN w:val="0"/>
        <w:bidi w:val="0"/>
        <w:snapToGrid/>
        <w:spacing w:beforeLines="0" w:afterLines="0" w:line="560" w:lineRule="exact"/>
        <w:ind w:left="0" w:firstLine="645"/>
        <w:jc w:val="both"/>
        <w:textAlignment w:val="auto"/>
        <w:rPr>
          <w:rFonts w:hint="eastAsia" w:ascii="仿宋_GB2312" w:hAnsi="仿宋_GB2312" w:eastAsia="仿宋_GB2312" w:cs="仿宋_GB2312"/>
          <w:b w:val="0"/>
          <w:snapToGrid/>
          <w:color w:val="000000"/>
          <w:spacing w:val="0"/>
          <w:sz w:val="32"/>
          <w:szCs w:val="32"/>
        </w:rPr>
      </w:pPr>
      <w:r>
        <w:rPr>
          <w:rFonts w:hint="eastAsia" w:ascii="仿宋_GB2312" w:hAnsi="仿宋_GB2312" w:eastAsia="仿宋_GB2312" w:cs="仿宋_GB2312"/>
          <w:b w:val="0"/>
          <w:snapToGrid/>
          <w:color w:val="000000"/>
          <w:spacing w:val="0"/>
          <w:sz w:val="32"/>
          <w:szCs w:val="32"/>
          <w:lang w:eastAsia="zh-CN"/>
        </w:rPr>
        <w:t>（四）财务审计报告；</w:t>
      </w:r>
    </w:p>
    <w:p>
      <w:pPr>
        <w:keepNext w:val="0"/>
        <w:keepLines w:val="0"/>
        <w:pageBreakBefore w:val="0"/>
        <w:widowControl w:val="0"/>
        <w:kinsoku/>
        <w:wordWrap/>
        <w:overflowPunct/>
        <w:topLinePunct w:val="0"/>
        <w:autoSpaceDE/>
        <w:autoSpaceDN w:val="0"/>
        <w:bidi w:val="0"/>
        <w:snapToGrid/>
        <w:spacing w:beforeLines="0" w:afterLines="0" w:line="560" w:lineRule="exact"/>
        <w:ind w:left="0" w:firstLine="645"/>
        <w:jc w:val="both"/>
        <w:textAlignment w:val="auto"/>
        <w:rPr>
          <w:rFonts w:hint="eastAsia" w:ascii="仿宋_GB2312" w:hAnsi="仿宋_GB2312" w:eastAsia="仿宋_GB2312" w:cs="仿宋_GB2312"/>
          <w:b w:val="0"/>
          <w:snapToGrid/>
          <w:color w:val="000000"/>
          <w:spacing w:val="0"/>
          <w:sz w:val="32"/>
          <w:szCs w:val="32"/>
          <w:lang w:eastAsia="zh-CN"/>
        </w:rPr>
      </w:pPr>
      <w:r>
        <w:rPr>
          <w:rFonts w:hint="eastAsia" w:ascii="仿宋_GB2312" w:hAnsi="仿宋_GB2312" w:eastAsia="仿宋_GB2312" w:cs="仿宋_GB2312"/>
          <w:b w:val="0"/>
          <w:snapToGrid/>
          <w:color w:val="000000"/>
          <w:spacing w:val="0"/>
          <w:sz w:val="32"/>
          <w:szCs w:val="32"/>
          <w:lang w:eastAsia="zh-CN"/>
        </w:rPr>
        <w:t>（五）仲裁员名册或者推荐名册变动等需要报告的其他情况。 </w:t>
      </w:r>
    </w:p>
    <w:p>
      <w:pPr>
        <w:pStyle w:val="2"/>
        <w:keepNext w:val="0"/>
        <w:keepLines w:val="0"/>
        <w:pageBreakBefore w:val="0"/>
        <w:widowControl w:val="0"/>
        <w:kinsoku/>
        <w:wordWrap/>
        <w:overflowPunct/>
        <w:topLinePunct w:val="0"/>
        <w:bidi w:val="0"/>
        <w:snapToGrid/>
        <w:spacing w:beforeLines="0" w:afterLines="0" w:line="560" w:lineRule="exact"/>
        <w:textAlignment w:val="auto"/>
        <w:rPr>
          <w:rFonts w:hint="eastAsia"/>
          <w:spacing w:val="0"/>
        </w:rPr>
      </w:pPr>
      <w:r>
        <w:rPr>
          <w:rFonts w:hint="eastAsia" w:ascii="仿宋_GB2312" w:hAnsi="仿宋_GB2312" w:eastAsia="仿宋_GB2312" w:cs="仿宋_GB2312"/>
          <w:b w:val="0"/>
          <w:snapToGrid/>
          <w:color w:val="000000"/>
          <w:spacing w:val="0"/>
          <w:sz w:val="32"/>
          <w:szCs w:val="32"/>
          <w:lang w:eastAsia="zh-CN"/>
        </w:rPr>
        <w:t>（六）其他需要报告的情况。</w:t>
      </w:r>
    </w:p>
    <w:p>
      <w:pPr>
        <w:keepNext w:val="0"/>
        <w:keepLines w:val="0"/>
        <w:pageBreakBefore w:val="0"/>
        <w:widowControl w:val="0"/>
        <w:kinsoku/>
        <w:wordWrap/>
        <w:overflowPunct/>
        <w:topLinePunct w:val="0"/>
        <w:autoSpaceDE/>
        <w:autoSpaceDN w:val="0"/>
        <w:bidi w:val="0"/>
        <w:snapToGrid/>
        <w:spacing w:beforeLines="0" w:afterLines="0" w:line="560" w:lineRule="exact"/>
        <w:ind w:left="0" w:firstLine="645"/>
        <w:jc w:val="both"/>
        <w:textAlignment w:val="auto"/>
        <w:rPr>
          <w:rFonts w:hint="eastAsia" w:ascii="仿宋_GB2312" w:hAnsi="仿宋_GB2312" w:eastAsia="仿宋_GB2312" w:cs="仿宋_GB2312"/>
          <w:b w:val="0"/>
          <w:snapToGrid/>
          <w:color w:val="000000"/>
          <w:spacing w:val="0"/>
          <w:sz w:val="32"/>
          <w:szCs w:val="32"/>
        </w:rPr>
      </w:pPr>
      <w:r>
        <w:rPr>
          <w:rFonts w:hint="eastAsia" w:ascii="黑体" w:hAnsi="黑体" w:eastAsia="黑体" w:cs="黑体"/>
          <w:b w:val="0"/>
          <w:snapToGrid/>
          <w:color w:val="000000"/>
          <w:spacing w:val="0"/>
          <w:sz w:val="32"/>
          <w:szCs w:val="32"/>
          <w:lang w:eastAsia="zh-CN"/>
        </w:rPr>
        <w:t>第十六条</w:t>
      </w:r>
      <w:r>
        <w:rPr>
          <w:rFonts w:hint="eastAsia" w:ascii="仿宋_GB2312" w:hAnsi="仿宋_GB2312" w:cs="仿宋_GB2312"/>
          <w:b w:val="0"/>
          <w:snapToGrid/>
          <w:color w:val="000000"/>
          <w:spacing w:val="0"/>
          <w:sz w:val="32"/>
          <w:szCs w:val="32"/>
          <w:lang w:eastAsia="zh-CN"/>
        </w:rPr>
        <w:t xml:space="preserve"> </w:t>
      </w:r>
      <w:r>
        <w:rPr>
          <w:rFonts w:hint="eastAsia" w:ascii="仿宋_GB2312" w:hAnsi="仿宋_GB2312" w:cs="仿宋_GB2312"/>
          <w:b w:val="0"/>
          <w:snapToGrid/>
          <w:color w:val="000000"/>
          <w:spacing w:val="0"/>
          <w:sz w:val="32"/>
          <w:szCs w:val="32"/>
          <w:lang w:val="en-US" w:eastAsia="zh-CN"/>
        </w:rPr>
        <w:t xml:space="preserve"> </w:t>
      </w:r>
      <w:r>
        <w:rPr>
          <w:rFonts w:hint="eastAsia" w:ascii="仿宋_GB2312" w:hAnsi="仿宋_GB2312" w:eastAsia="仿宋_GB2312" w:cs="仿宋_GB2312"/>
          <w:b w:val="0"/>
          <w:snapToGrid/>
          <w:color w:val="000000"/>
          <w:spacing w:val="0"/>
          <w:sz w:val="32"/>
          <w:szCs w:val="32"/>
          <w:lang w:eastAsia="zh-CN"/>
        </w:rPr>
        <w:t>业务机构具有下列情形之一的，福建省司法厅应当办理注销登记手续，并报司法部备案：</w:t>
      </w:r>
    </w:p>
    <w:p>
      <w:pPr>
        <w:keepNext w:val="0"/>
        <w:keepLines w:val="0"/>
        <w:pageBreakBefore w:val="0"/>
        <w:widowControl w:val="0"/>
        <w:kinsoku/>
        <w:wordWrap/>
        <w:overflowPunct/>
        <w:topLinePunct w:val="0"/>
        <w:autoSpaceDE/>
        <w:autoSpaceDN w:val="0"/>
        <w:bidi w:val="0"/>
        <w:snapToGrid/>
        <w:spacing w:beforeLines="0" w:afterLines="0" w:line="560" w:lineRule="exact"/>
        <w:ind w:left="0" w:firstLine="645"/>
        <w:jc w:val="both"/>
        <w:textAlignment w:val="auto"/>
        <w:rPr>
          <w:rFonts w:hint="eastAsia" w:ascii="仿宋_GB2312" w:hAnsi="仿宋_GB2312" w:eastAsia="仿宋_GB2312" w:cs="仿宋_GB2312"/>
          <w:b w:val="0"/>
          <w:snapToGrid/>
          <w:color w:val="000000"/>
          <w:spacing w:val="0"/>
          <w:sz w:val="32"/>
          <w:szCs w:val="32"/>
        </w:rPr>
      </w:pPr>
      <w:r>
        <w:rPr>
          <w:rFonts w:hint="eastAsia" w:ascii="仿宋_GB2312" w:hAnsi="仿宋_GB2312" w:eastAsia="仿宋_GB2312" w:cs="仿宋_GB2312"/>
          <w:b w:val="0"/>
          <w:snapToGrid/>
          <w:color w:val="000000"/>
          <w:spacing w:val="0"/>
          <w:sz w:val="32"/>
          <w:szCs w:val="32"/>
          <w:lang w:eastAsia="zh-CN"/>
        </w:rPr>
        <w:t>（一）台湾地区仲裁机构申请终止的；</w:t>
      </w:r>
    </w:p>
    <w:p>
      <w:pPr>
        <w:keepNext w:val="0"/>
        <w:keepLines w:val="0"/>
        <w:pageBreakBefore w:val="0"/>
        <w:widowControl w:val="0"/>
        <w:kinsoku/>
        <w:wordWrap/>
        <w:overflowPunct/>
        <w:topLinePunct w:val="0"/>
        <w:autoSpaceDE/>
        <w:autoSpaceDN w:val="0"/>
        <w:bidi w:val="0"/>
        <w:snapToGrid/>
        <w:spacing w:beforeLines="0" w:afterLines="0" w:line="560" w:lineRule="exact"/>
        <w:ind w:left="0" w:firstLine="645"/>
        <w:jc w:val="both"/>
        <w:textAlignment w:val="auto"/>
        <w:rPr>
          <w:rFonts w:hint="eastAsia" w:ascii="仿宋_GB2312" w:hAnsi="仿宋_GB2312" w:eastAsia="仿宋_GB2312" w:cs="仿宋_GB2312"/>
          <w:b w:val="0"/>
          <w:snapToGrid/>
          <w:color w:val="000000"/>
          <w:spacing w:val="0"/>
          <w:sz w:val="32"/>
          <w:szCs w:val="32"/>
        </w:rPr>
      </w:pPr>
      <w:r>
        <w:rPr>
          <w:rFonts w:hint="eastAsia" w:ascii="仿宋_GB2312" w:hAnsi="仿宋_GB2312" w:eastAsia="仿宋_GB2312" w:cs="仿宋_GB2312"/>
          <w:b w:val="0"/>
          <w:snapToGrid/>
          <w:color w:val="000000"/>
          <w:spacing w:val="0"/>
          <w:sz w:val="32"/>
          <w:szCs w:val="32"/>
          <w:lang w:eastAsia="zh-CN"/>
        </w:rPr>
        <w:t>（二）设立业务机构的台湾地区仲裁机构终止的；</w:t>
      </w:r>
    </w:p>
    <w:p>
      <w:pPr>
        <w:keepNext w:val="0"/>
        <w:keepLines w:val="0"/>
        <w:pageBreakBefore w:val="0"/>
        <w:widowControl w:val="0"/>
        <w:kinsoku/>
        <w:wordWrap/>
        <w:overflowPunct/>
        <w:topLinePunct w:val="0"/>
        <w:autoSpaceDE/>
        <w:autoSpaceDN w:val="0"/>
        <w:bidi w:val="0"/>
        <w:snapToGrid/>
        <w:spacing w:beforeLines="0" w:afterLines="0" w:line="560" w:lineRule="exact"/>
        <w:ind w:left="0" w:firstLine="645"/>
        <w:jc w:val="both"/>
        <w:textAlignment w:val="auto"/>
        <w:rPr>
          <w:rFonts w:hint="eastAsia" w:ascii="仿宋_GB2312" w:hAnsi="仿宋_GB2312" w:eastAsia="仿宋_GB2312" w:cs="仿宋_GB2312"/>
          <w:b w:val="0"/>
          <w:snapToGrid/>
          <w:color w:val="000000"/>
          <w:spacing w:val="0"/>
          <w:sz w:val="32"/>
          <w:szCs w:val="32"/>
        </w:rPr>
      </w:pPr>
      <w:r>
        <w:rPr>
          <w:rFonts w:hint="eastAsia" w:ascii="仿宋_GB2312" w:hAnsi="仿宋_GB2312" w:eastAsia="仿宋_GB2312" w:cs="仿宋_GB2312"/>
          <w:b w:val="0"/>
          <w:snapToGrid/>
          <w:color w:val="000000"/>
          <w:spacing w:val="0"/>
          <w:sz w:val="32"/>
          <w:szCs w:val="32"/>
          <w:lang w:eastAsia="zh-CN"/>
        </w:rPr>
        <w:t>（三）被依法撤销的。</w:t>
      </w:r>
    </w:p>
    <w:p>
      <w:pPr>
        <w:keepNext w:val="0"/>
        <w:keepLines w:val="0"/>
        <w:pageBreakBefore w:val="0"/>
        <w:widowControl w:val="0"/>
        <w:kinsoku/>
        <w:wordWrap/>
        <w:overflowPunct/>
        <w:topLinePunct w:val="0"/>
        <w:autoSpaceDE/>
        <w:autoSpaceDN w:val="0"/>
        <w:bidi w:val="0"/>
        <w:snapToGrid/>
        <w:spacing w:beforeLines="0" w:afterLines="0" w:line="560" w:lineRule="exact"/>
        <w:ind w:left="0" w:firstLine="645"/>
        <w:jc w:val="both"/>
        <w:textAlignment w:val="auto"/>
        <w:rPr>
          <w:rFonts w:hint="eastAsia" w:ascii="仿宋_GB2312" w:hAnsi="仿宋_GB2312" w:eastAsia="仿宋_GB2312" w:cs="仿宋_GB2312"/>
          <w:b w:val="0"/>
          <w:snapToGrid/>
          <w:color w:val="000000"/>
          <w:spacing w:val="0"/>
          <w:sz w:val="32"/>
          <w:szCs w:val="32"/>
        </w:rPr>
      </w:pPr>
      <w:r>
        <w:rPr>
          <w:rFonts w:hint="eastAsia" w:ascii="仿宋_GB2312" w:hAnsi="仿宋_GB2312" w:eastAsia="仿宋_GB2312" w:cs="仿宋_GB2312"/>
          <w:b w:val="0"/>
          <w:snapToGrid/>
          <w:color w:val="000000"/>
          <w:spacing w:val="0"/>
          <w:sz w:val="32"/>
          <w:szCs w:val="32"/>
          <w:lang w:eastAsia="zh-CN"/>
        </w:rPr>
        <w:t>按照前款规定注销的业务机构，应当在注销前依法进行清算。 </w:t>
      </w:r>
    </w:p>
    <w:p>
      <w:pPr>
        <w:keepNext w:val="0"/>
        <w:keepLines w:val="0"/>
        <w:pageBreakBefore w:val="0"/>
        <w:widowControl w:val="0"/>
        <w:kinsoku/>
        <w:wordWrap/>
        <w:overflowPunct/>
        <w:topLinePunct w:val="0"/>
        <w:autoSpaceDE/>
        <w:autoSpaceDN w:val="0"/>
        <w:bidi w:val="0"/>
        <w:snapToGrid/>
        <w:spacing w:beforeLines="0" w:afterLines="0" w:line="560" w:lineRule="exact"/>
        <w:ind w:left="0" w:firstLine="645"/>
        <w:jc w:val="both"/>
        <w:textAlignment w:val="auto"/>
        <w:rPr>
          <w:rFonts w:hint="eastAsia" w:ascii="仿宋_GB2312" w:hAnsi="仿宋_GB2312" w:eastAsia="仿宋_GB2312" w:cs="仿宋_GB2312"/>
          <w:b w:val="0"/>
          <w:snapToGrid/>
          <w:color w:val="000000"/>
          <w:spacing w:val="0"/>
          <w:sz w:val="32"/>
          <w:szCs w:val="32"/>
        </w:rPr>
      </w:pPr>
      <w:r>
        <w:rPr>
          <w:rFonts w:hint="eastAsia" w:ascii="黑体" w:hAnsi="黑体" w:eastAsia="黑体" w:cs="黑体"/>
          <w:b w:val="0"/>
          <w:snapToGrid/>
          <w:color w:val="000000"/>
          <w:spacing w:val="0"/>
          <w:sz w:val="32"/>
          <w:szCs w:val="32"/>
          <w:lang w:eastAsia="zh-CN"/>
        </w:rPr>
        <w:t>第十七条</w:t>
      </w:r>
      <w:r>
        <w:rPr>
          <w:rFonts w:hint="eastAsia" w:ascii="仿宋_GB2312" w:hAnsi="仿宋_GB2312" w:cs="仿宋_GB2312"/>
          <w:b w:val="0"/>
          <w:snapToGrid/>
          <w:color w:val="000000"/>
          <w:spacing w:val="0"/>
          <w:sz w:val="32"/>
          <w:szCs w:val="32"/>
          <w:lang w:eastAsia="zh-CN"/>
        </w:rPr>
        <w:t xml:space="preserve"> </w:t>
      </w:r>
      <w:r>
        <w:rPr>
          <w:rFonts w:hint="eastAsia" w:ascii="仿宋_GB2312" w:hAnsi="仿宋_GB2312" w:cs="仿宋_GB2312"/>
          <w:b w:val="0"/>
          <w:snapToGrid/>
          <w:color w:val="000000"/>
          <w:spacing w:val="0"/>
          <w:sz w:val="32"/>
          <w:szCs w:val="32"/>
          <w:lang w:val="en-US" w:eastAsia="zh-CN"/>
        </w:rPr>
        <w:t xml:space="preserve"> </w:t>
      </w:r>
      <w:r>
        <w:rPr>
          <w:rFonts w:hint="eastAsia" w:ascii="仿宋_GB2312" w:hAnsi="仿宋_GB2312" w:eastAsia="仿宋_GB2312" w:cs="仿宋_GB2312"/>
          <w:b w:val="0"/>
          <w:snapToGrid/>
          <w:color w:val="000000"/>
          <w:spacing w:val="0"/>
          <w:sz w:val="32"/>
          <w:szCs w:val="32"/>
          <w:lang w:eastAsia="zh-CN"/>
        </w:rPr>
        <w:t>有下列情形之一的业务机构申请终止的，不予注销：</w:t>
      </w:r>
    </w:p>
    <w:p>
      <w:pPr>
        <w:keepNext w:val="0"/>
        <w:keepLines w:val="0"/>
        <w:pageBreakBefore w:val="0"/>
        <w:widowControl w:val="0"/>
        <w:kinsoku/>
        <w:wordWrap/>
        <w:overflowPunct/>
        <w:topLinePunct w:val="0"/>
        <w:autoSpaceDE/>
        <w:autoSpaceDN w:val="0"/>
        <w:bidi w:val="0"/>
        <w:snapToGrid/>
        <w:spacing w:beforeLines="0" w:afterLines="0" w:line="560" w:lineRule="exact"/>
        <w:ind w:left="0" w:firstLine="0"/>
        <w:jc w:val="both"/>
        <w:textAlignment w:val="auto"/>
        <w:rPr>
          <w:rFonts w:hint="eastAsia" w:ascii="仿宋_GB2312" w:hAnsi="仿宋_GB2312" w:eastAsia="仿宋_GB2312" w:cs="仿宋_GB2312"/>
          <w:b w:val="0"/>
          <w:snapToGrid/>
          <w:color w:val="000000"/>
          <w:spacing w:val="0"/>
          <w:sz w:val="32"/>
          <w:szCs w:val="32"/>
        </w:rPr>
      </w:pPr>
      <w:r>
        <w:rPr>
          <w:rFonts w:hint="eastAsia" w:ascii="仿宋_GB2312" w:hAnsi="仿宋_GB2312" w:eastAsia="仿宋_GB2312" w:cs="仿宋_GB2312"/>
          <w:b w:val="0"/>
          <w:snapToGrid/>
          <w:color w:val="000000"/>
          <w:spacing w:val="0"/>
          <w:sz w:val="32"/>
          <w:szCs w:val="32"/>
          <w:lang w:eastAsia="zh-CN"/>
        </w:rPr>
        <w:t>　　(一)尚有仲裁案件未结案的；</w:t>
      </w:r>
    </w:p>
    <w:p>
      <w:pPr>
        <w:keepNext w:val="0"/>
        <w:keepLines w:val="0"/>
        <w:pageBreakBefore w:val="0"/>
        <w:widowControl w:val="0"/>
        <w:kinsoku/>
        <w:wordWrap/>
        <w:overflowPunct/>
        <w:topLinePunct w:val="0"/>
        <w:autoSpaceDE/>
        <w:autoSpaceDN w:val="0"/>
        <w:bidi w:val="0"/>
        <w:snapToGrid/>
        <w:spacing w:beforeLines="0" w:afterLines="0" w:line="560" w:lineRule="exact"/>
        <w:ind w:left="0" w:firstLine="620"/>
        <w:jc w:val="both"/>
        <w:textAlignment w:val="auto"/>
        <w:rPr>
          <w:rFonts w:hint="eastAsia" w:ascii="仿宋_GB2312" w:hAnsi="仿宋_GB2312" w:eastAsia="仿宋_GB2312" w:cs="仿宋_GB2312"/>
          <w:b w:val="0"/>
          <w:snapToGrid/>
          <w:color w:val="000000"/>
          <w:spacing w:val="0"/>
          <w:sz w:val="32"/>
          <w:szCs w:val="32"/>
          <w:lang w:eastAsia="zh-CN"/>
        </w:rPr>
      </w:pPr>
      <w:r>
        <w:rPr>
          <w:rFonts w:hint="eastAsia" w:ascii="仿宋_GB2312" w:hAnsi="仿宋_GB2312" w:eastAsia="仿宋_GB2312" w:cs="仿宋_GB2312"/>
          <w:b w:val="0"/>
          <w:snapToGrid/>
          <w:color w:val="000000"/>
          <w:spacing w:val="0"/>
          <w:sz w:val="32"/>
          <w:szCs w:val="32"/>
          <w:lang w:eastAsia="zh-CN"/>
        </w:rPr>
        <w:t>(二)未缴清应缴税款的；</w:t>
      </w:r>
    </w:p>
    <w:p>
      <w:pPr>
        <w:keepNext w:val="0"/>
        <w:keepLines w:val="0"/>
        <w:pageBreakBefore w:val="0"/>
        <w:widowControl w:val="0"/>
        <w:kinsoku/>
        <w:wordWrap/>
        <w:overflowPunct/>
        <w:topLinePunct w:val="0"/>
        <w:autoSpaceDE/>
        <w:autoSpaceDN w:val="0"/>
        <w:bidi w:val="0"/>
        <w:snapToGrid/>
        <w:spacing w:beforeLines="0" w:afterLines="0" w:line="560" w:lineRule="exact"/>
        <w:ind w:left="0" w:firstLine="620"/>
        <w:jc w:val="both"/>
        <w:textAlignment w:val="auto"/>
        <w:rPr>
          <w:rFonts w:hint="eastAsia" w:ascii="仿宋_GB2312" w:hAnsi="仿宋_GB2312" w:eastAsia="仿宋_GB2312" w:cs="仿宋_GB2312"/>
          <w:b w:val="0"/>
          <w:snapToGrid/>
          <w:color w:val="000000"/>
          <w:spacing w:val="0"/>
          <w:sz w:val="32"/>
          <w:szCs w:val="32"/>
          <w:lang w:eastAsia="zh-CN"/>
        </w:rPr>
      </w:pPr>
      <w:r>
        <w:rPr>
          <w:rFonts w:hint="eastAsia" w:ascii="仿宋_GB2312" w:hAnsi="仿宋_GB2312" w:eastAsia="仿宋_GB2312" w:cs="仿宋_GB2312"/>
          <w:b w:val="0"/>
          <w:snapToGrid/>
          <w:color w:val="000000"/>
          <w:spacing w:val="0"/>
          <w:sz w:val="32"/>
          <w:szCs w:val="32"/>
          <w:lang w:eastAsia="zh-CN"/>
        </w:rPr>
        <w:t>(三)涉嫌单位犯罪未查清的；</w:t>
      </w:r>
    </w:p>
    <w:p>
      <w:pPr>
        <w:keepNext w:val="0"/>
        <w:keepLines w:val="0"/>
        <w:pageBreakBefore w:val="0"/>
        <w:widowControl w:val="0"/>
        <w:kinsoku/>
        <w:wordWrap/>
        <w:overflowPunct/>
        <w:topLinePunct w:val="0"/>
        <w:autoSpaceDE/>
        <w:autoSpaceDN w:val="0"/>
        <w:bidi w:val="0"/>
        <w:snapToGrid/>
        <w:spacing w:beforeLines="0" w:afterLines="0" w:line="560" w:lineRule="exact"/>
        <w:ind w:left="0" w:firstLine="640" w:firstLineChars="200"/>
        <w:jc w:val="both"/>
        <w:textAlignment w:val="auto"/>
        <w:rPr>
          <w:rFonts w:hint="eastAsia" w:ascii="仿宋_GB2312" w:hAnsi="仿宋_GB2312" w:eastAsia="仿宋_GB2312" w:cs="仿宋_GB2312"/>
          <w:b w:val="0"/>
          <w:snapToGrid/>
          <w:color w:val="000000"/>
          <w:spacing w:val="0"/>
          <w:sz w:val="32"/>
          <w:szCs w:val="32"/>
          <w:lang w:val="en-US" w:eastAsia="zh-CN"/>
        </w:rPr>
      </w:pPr>
      <w:r>
        <w:rPr>
          <w:rFonts w:hint="eastAsia" w:ascii="仿宋_GB2312" w:hAnsi="仿宋_GB2312" w:eastAsia="仿宋_GB2312" w:cs="仿宋_GB2312"/>
          <w:b w:val="0"/>
          <w:snapToGrid/>
          <w:color w:val="000000"/>
          <w:spacing w:val="0"/>
          <w:sz w:val="32"/>
          <w:szCs w:val="32"/>
          <w:lang w:val="en-US" w:eastAsia="zh-CN"/>
        </w:rPr>
        <w:t>(四)法律、法规或者规章规定的其他不宜申请终止的情形。</w:t>
      </w:r>
    </w:p>
    <w:p>
      <w:pPr>
        <w:keepNext w:val="0"/>
        <w:keepLines w:val="0"/>
        <w:pageBreakBefore w:val="0"/>
        <w:widowControl w:val="0"/>
        <w:kinsoku/>
        <w:wordWrap/>
        <w:overflowPunct/>
        <w:topLinePunct w:val="0"/>
        <w:autoSpaceDE/>
        <w:autoSpaceDN w:val="0"/>
        <w:bidi w:val="0"/>
        <w:snapToGrid/>
        <w:spacing w:beforeLines="0" w:afterLines="0" w:line="560" w:lineRule="exact"/>
        <w:ind w:left="0" w:firstLine="645"/>
        <w:jc w:val="both"/>
        <w:textAlignment w:val="auto"/>
        <w:rPr>
          <w:rFonts w:hint="eastAsia" w:ascii="仿宋_GB2312" w:hAnsi="仿宋_GB2312" w:eastAsia="仿宋_GB2312" w:cs="仿宋_GB2312"/>
          <w:b w:val="0"/>
          <w:snapToGrid/>
          <w:color w:val="000000"/>
          <w:spacing w:val="0"/>
          <w:sz w:val="32"/>
          <w:szCs w:val="32"/>
          <w:lang w:val="en-US" w:eastAsia="zh-CN"/>
        </w:rPr>
      </w:pPr>
      <w:r>
        <w:rPr>
          <w:rFonts w:hint="eastAsia" w:ascii="黑体" w:hAnsi="黑体" w:eastAsia="黑体" w:cs="黑体"/>
          <w:b w:val="0"/>
          <w:snapToGrid/>
          <w:color w:val="000000"/>
          <w:spacing w:val="0"/>
          <w:sz w:val="32"/>
          <w:szCs w:val="32"/>
          <w:lang w:eastAsia="zh-CN"/>
        </w:rPr>
        <w:t>第十八条</w:t>
      </w:r>
      <w:r>
        <w:rPr>
          <w:rFonts w:hint="eastAsia" w:ascii="仿宋_GB2312" w:hAnsi="仿宋_GB2312" w:cs="仿宋_GB2312"/>
          <w:b w:val="0"/>
          <w:snapToGrid/>
          <w:color w:val="000000"/>
          <w:spacing w:val="0"/>
          <w:sz w:val="32"/>
          <w:szCs w:val="32"/>
          <w:lang w:eastAsia="zh-CN"/>
        </w:rPr>
        <w:t xml:space="preserve"> </w:t>
      </w:r>
      <w:r>
        <w:rPr>
          <w:rFonts w:hint="eastAsia" w:ascii="仿宋_GB2312" w:hAnsi="仿宋_GB2312" w:cs="仿宋_GB2312"/>
          <w:b w:val="0"/>
          <w:snapToGrid/>
          <w:color w:val="000000"/>
          <w:spacing w:val="0"/>
          <w:sz w:val="32"/>
          <w:szCs w:val="32"/>
          <w:lang w:val="en-US" w:eastAsia="zh-CN"/>
        </w:rPr>
        <w:t xml:space="preserve"> </w:t>
      </w:r>
      <w:r>
        <w:rPr>
          <w:rFonts w:hint="eastAsia" w:ascii="仿宋_GB2312" w:hAnsi="仿宋_GB2312" w:eastAsia="仿宋_GB2312" w:cs="仿宋_GB2312"/>
          <w:b w:val="0"/>
          <w:snapToGrid/>
          <w:color w:val="000000"/>
          <w:spacing w:val="0"/>
          <w:sz w:val="32"/>
          <w:szCs w:val="32"/>
          <w:lang w:eastAsia="zh-CN"/>
        </w:rPr>
        <w:t>台湾地区仲裁机构以欺骗、贿赂等不正当手段取得业务机构登记的，福建省司法厅应当撤销业务机构登记，并报司法部备案。</w:t>
      </w:r>
      <w:r>
        <w:rPr>
          <w:rFonts w:hint="eastAsia" w:ascii="仿宋_GB2312" w:hAnsi="仿宋_GB2312" w:eastAsia="仿宋_GB2312" w:cs="仿宋_GB2312"/>
          <w:b w:val="0"/>
          <w:snapToGrid/>
          <w:color w:val="000000"/>
          <w:spacing w:val="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val="0"/>
        <w:bidi w:val="0"/>
        <w:snapToGrid/>
        <w:spacing w:beforeLines="0" w:afterLines="0" w:line="560" w:lineRule="exact"/>
        <w:ind w:left="645" w:firstLine="0"/>
        <w:jc w:val="both"/>
        <w:textAlignment w:val="auto"/>
        <w:rPr>
          <w:rFonts w:hint="eastAsia" w:ascii="仿宋_GB2312" w:hAnsi="仿宋_GB2312" w:eastAsia="仿宋_GB2312" w:cs="仿宋_GB2312"/>
          <w:b w:val="0"/>
          <w:snapToGrid/>
          <w:color w:val="000000"/>
          <w:spacing w:val="0"/>
          <w:sz w:val="32"/>
          <w:szCs w:val="32"/>
          <w:lang w:eastAsia="zh-CN"/>
        </w:rPr>
      </w:pPr>
      <w:r>
        <w:rPr>
          <w:rFonts w:hint="eastAsia" w:ascii="黑体" w:hAnsi="黑体" w:eastAsia="黑体" w:cs="黑体"/>
          <w:b w:val="0"/>
          <w:snapToGrid/>
          <w:color w:val="000000"/>
          <w:spacing w:val="0"/>
          <w:sz w:val="32"/>
          <w:szCs w:val="32"/>
          <w:lang w:eastAsia="zh-CN"/>
        </w:rPr>
        <w:t>第十九条</w:t>
      </w:r>
      <w:r>
        <w:rPr>
          <w:rFonts w:hint="eastAsia" w:ascii="仿宋_GB2312" w:hAnsi="仿宋_GB2312" w:cs="仿宋_GB2312"/>
          <w:b w:val="0"/>
          <w:snapToGrid/>
          <w:color w:val="000000"/>
          <w:spacing w:val="0"/>
          <w:sz w:val="32"/>
          <w:szCs w:val="32"/>
          <w:lang w:eastAsia="zh-CN"/>
        </w:rPr>
        <w:t xml:space="preserve"> </w:t>
      </w:r>
      <w:r>
        <w:rPr>
          <w:rFonts w:hint="eastAsia" w:ascii="仿宋_GB2312" w:hAnsi="仿宋_GB2312" w:cs="仿宋_GB2312"/>
          <w:b w:val="0"/>
          <w:snapToGrid/>
          <w:color w:val="000000"/>
          <w:spacing w:val="0"/>
          <w:sz w:val="32"/>
          <w:szCs w:val="32"/>
          <w:lang w:val="en-US" w:eastAsia="zh-CN"/>
        </w:rPr>
        <w:t xml:space="preserve"> </w:t>
      </w:r>
      <w:r>
        <w:rPr>
          <w:rFonts w:hint="eastAsia" w:ascii="仿宋_GB2312" w:hAnsi="仿宋_GB2312" w:eastAsia="仿宋_GB2312" w:cs="仿宋_GB2312"/>
          <w:b w:val="0"/>
          <w:snapToGrid/>
          <w:color w:val="000000"/>
          <w:spacing w:val="0"/>
          <w:sz w:val="32"/>
          <w:szCs w:val="32"/>
          <w:lang w:eastAsia="zh-CN"/>
        </w:rPr>
        <w:t>福建省司法厅应当通过门户网站或者福建法律服务网等渠道公开业务机构的设立、变更以及注销登记信息。</w:t>
      </w:r>
    </w:p>
    <w:p>
      <w:pPr>
        <w:keepNext w:val="0"/>
        <w:keepLines w:val="0"/>
        <w:pageBreakBefore w:val="0"/>
        <w:widowControl w:val="0"/>
        <w:numPr>
          <w:ilvl w:val="0"/>
          <w:numId w:val="0"/>
        </w:numPr>
        <w:kinsoku/>
        <w:wordWrap/>
        <w:overflowPunct/>
        <w:topLinePunct w:val="0"/>
        <w:autoSpaceDE/>
        <w:autoSpaceDN w:val="0"/>
        <w:bidi w:val="0"/>
        <w:snapToGrid/>
        <w:spacing w:beforeLines="0" w:afterLines="0" w:line="560" w:lineRule="exact"/>
        <w:ind w:left="0" w:firstLine="640" w:firstLineChars="200"/>
        <w:jc w:val="both"/>
        <w:textAlignment w:val="auto"/>
        <w:rPr>
          <w:rFonts w:hint="eastAsia" w:ascii="仿宋_GB2312" w:hAnsi="仿宋_GB2312" w:eastAsia="仿宋_GB2312" w:cs="仿宋_GB2312"/>
          <w:b w:val="0"/>
          <w:snapToGrid/>
          <w:color w:val="000000"/>
          <w:spacing w:val="0"/>
          <w:sz w:val="32"/>
          <w:szCs w:val="32"/>
        </w:rPr>
      </w:pPr>
      <w:r>
        <w:rPr>
          <w:rFonts w:hint="eastAsia" w:ascii="黑体" w:hAnsi="黑体" w:eastAsia="黑体" w:cs="黑体"/>
          <w:b w:val="0"/>
          <w:snapToGrid/>
          <w:color w:val="000000"/>
          <w:spacing w:val="0"/>
          <w:sz w:val="32"/>
          <w:szCs w:val="32"/>
          <w:lang w:eastAsia="zh-CN"/>
        </w:rPr>
        <w:t>第二十条</w:t>
      </w:r>
      <w:r>
        <w:rPr>
          <w:rFonts w:hint="eastAsia" w:ascii="仿宋_GB2312" w:hAnsi="仿宋_GB2312" w:cs="仿宋_GB2312"/>
          <w:b w:val="0"/>
          <w:snapToGrid/>
          <w:color w:val="000000"/>
          <w:spacing w:val="0"/>
          <w:sz w:val="32"/>
          <w:szCs w:val="32"/>
          <w:lang w:eastAsia="zh-CN"/>
        </w:rPr>
        <w:t xml:space="preserve"> </w:t>
      </w:r>
      <w:r>
        <w:rPr>
          <w:rFonts w:hint="eastAsia" w:ascii="仿宋_GB2312" w:hAnsi="仿宋_GB2312" w:cs="仿宋_GB2312"/>
          <w:b w:val="0"/>
          <w:snapToGrid/>
          <w:color w:val="000000"/>
          <w:spacing w:val="0"/>
          <w:sz w:val="32"/>
          <w:szCs w:val="32"/>
          <w:lang w:val="en-US" w:eastAsia="zh-CN"/>
        </w:rPr>
        <w:t xml:space="preserve"> </w:t>
      </w:r>
      <w:r>
        <w:rPr>
          <w:rFonts w:hint="eastAsia" w:ascii="仿宋_GB2312" w:hAnsi="仿宋_GB2312" w:eastAsia="仿宋_GB2312" w:cs="仿宋_GB2312"/>
          <w:b w:val="0"/>
          <w:snapToGrid/>
          <w:color w:val="000000"/>
          <w:spacing w:val="0"/>
          <w:sz w:val="32"/>
          <w:szCs w:val="32"/>
          <w:lang w:eastAsia="zh-CN"/>
        </w:rPr>
        <w:t>业务机构及其负责人、工作人员在涉港澳台和涉外仲裁业务活动过程中违反国家法律、法规或者规章的，福建省司法厅应当依法处理或者移送有关部门处理。 </w:t>
      </w:r>
    </w:p>
    <w:p>
      <w:pPr>
        <w:keepNext w:val="0"/>
        <w:keepLines w:val="0"/>
        <w:pageBreakBefore w:val="0"/>
        <w:widowControl w:val="0"/>
        <w:kinsoku/>
        <w:wordWrap/>
        <w:overflowPunct/>
        <w:topLinePunct w:val="0"/>
        <w:autoSpaceDE/>
        <w:autoSpaceDN w:val="0"/>
        <w:bidi w:val="0"/>
        <w:snapToGrid/>
        <w:spacing w:beforeLines="0" w:afterLines="0" w:line="560" w:lineRule="exact"/>
        <w:ind w:left="0" w:firstLine="645"/>
        <w:jc w:val="both"/>
        <w:textAlignment w:val="auto"/>
        <w:rPr>
          <w:rFonts w:hint="eastAsia" w:ascii="仿宋_GB2312" w:hAnsi="仿宋_GB2312" w:eastAsia="仿宋_GB2312" w:cs="仿宋_GB2312"/>
          <w:b w:val="0"/>
          <w:snapToGrid/>
          <w:color w:val="000000"/>
          <w:spacing w:val="0"/>
          <w:sz w:val="32"/>
          <w:szCs w:val="32"/>
        </w:rPr>
      </w:pPr>
      <w:r>
        <w:rPr>
          <w:rFonts w:hint="eastAsia" w:ascii="黑体" w:hAnsi="黑体" w:eastAsia="黑体" w:cs="黑体"/>
          <w:b w:val="0"/>
          <w:snapToGrid/>
          <w:color w:val="000000"/>
          <w:spacing w:val="0"/>
          <w:sz w:val="32"/>
          <w:szCs w:val="32"/>
          <w:lang w:eastAsia="zh-CN"/>
        </w:rPr>
        <w:t>第二十一条</w:t>
      </w:r>
      <w:r>
        <w:rPr>
          <w:rFonts w:hint="eastAsia" w:ascii="仿宋_GB2312" w:hAnsi="仿宋_GB2312" w:eastAsia="仿宋_GB2312" w:cs="仿宋_GB2312"/>
          <w:b w:val="0"/>
          <w:snapToGrid/>
          <w:color w:val="000000"/>
          <w:spacing w:val="0"/>
          <w:sz w:val="32"/>
          <w:szCs w:val="32"/>
          <w:lang w:eastAsia="zh-CN"/>
        </w:rPr>
        <w:t xml:space="preserve"> </w:t>
      </w:r>
      <w:r>
        <w:rPr>
          <w:rFonts w:hint="eastAsia" w:ascii="仿宋_GB2312" w:hAnsi="仿宋_GB2312" w:eastAsia="仿宋_GB2312" w:cs="仿宋_GB2312"/>
          <w:b w:val="0"/>
          <w:snapToGrid/>
          <w:color w:val="000000"/>
          <w:spacing w:val="0"/>
          <w:sz w:val="32"/>
          <w:szCs w:val="32"/>
          <w:lang w:val="en-US" w:eastAsia="zh-CN"/>
        </w:rPr>
        <w:t xml:space="preserve"> </w:t>
      </w:r>
      <w:r>
        <w:rPr>
          <w:rFonts w:hint="eastAsia" w:ascii="仿宋_GB2312" w:hAnsi="仿宋_GB2312" w:eastAsia="仿宋_GB2312" w:cs="仿宋_GB2312"/>
          <w:b w:val="0"/>
          <w:snapToGrid/>
          <w:color w:val="000000"/>
          <w:spacing w:val="0"/>
          <w:sz w:val="32"/>
          <w:szCs w:val="32"/>
          <w:lang w:eastAsia="zh-CN"/>
        </w:rPr>
        <w:t>本办法由福建省司法厅负责解释。</w:t>
      </w:r>
    </w:p>
    <w:p>
      <w:pPr>
        <w:keepNext w:val="0"/>
        <w:keepLines w:val="0"/>
        <w:pageBreakBefore w:val="0"/>
        <w:widowControl w:val="0"/>
        <w:kinsoku/>
        <w:wordWrap/>
        <w:autoSpaceDE/>
        <w:autoSpaceDN/>
        <w:snapToGrid/>
        <w:spacing w:before="0" w:beforeLines="0" w:beforeAutospacing="0" w:after="0" w:afterLines="0" w:afterAutospacing="0" w:line="560" w:lineRule="exact"/>
        <w:ind w:left="0" w:leftChars="0" w:right="0" w:firstLine="640" w:firstLineChars="200"/>
        <w:jc w:val="both"/>
        <w:textAlignment w:val="baseline"/>
        <w:outlineLvl w:val="9"/>
        <w:rPr>
          <w:rFonts w:hint="eastAsia" w:eastAsia="仿宋_GB2312"/>
          <w:spacing w:val="0"/>
          <w:lang w:eastAsia="zh-CN"/>
        </w:rPr>
      </w:pPr>
      <w:r>
        <w:rPr>
          <w:rFonts w:hint="eastAsia" w:ascii="黑体" w:hAnsi="黑体" w:eastAsia="黑体" w:cs="黑体"/>
          <w:b w:val="0"/>
          <w:snapToGrid/>
          <w:color w:val="000000"/>
          <w:spacing w:val="0"/>
          <w:sz w:val="32"/>
          <w:szCs w:val="32"/>
          <w:lang w:eastAsia="zh-CN"/>
        </w:rPr>
        <w:t>第二十二条</w:t>
      </w:r>
      <w:r>
        <w:rPr>
          <w:rFonts w:hint="eastAsia" w:ascii="仿宋_GB2312" w:hAnsi="仿宋_GB2312" w:eastAsia="仿宋_GB2312" w:cs="仿宋_GB2312"/>
          <w:b w:val="0"/>
          <w:snapToGrid/>
          <w:color w:val="000000"/>
          <w:spacing w:val="0"/>
          <w:sz w:val="32"/>
          <w:szCs w:val="32"/>
          <w:lang w:val="en-US" w:eastAsia="zh-CN"/>
        </w:rPr>
        <w:t xml:space="preserve">  </w:t>
      </w:r>
      <w:r>
        <w:rPr>
          <w:rFonts w:hint="eastAsia" w:ascii="仿宋_GB2312" w:hAnsi="仿宋_GB2312" w:eastAsia="仿宋_GB2312" w:cs="仿宋_GB2312"/>
          <w:b w:val="0"/>
          <w:snapToGrid/>
          <w:color w:val="000000"/>
          <w:spacing w:val="0"/>
          <w:sz w:val="32"/>
          <w:szCs w:val="32"/>
          <w:lang w:eastAsia="zh-CN"/>
        </w:rPr>
        <w:t>本办法自202</w:t>
      </w:r>
      <w:r>
        <w:rPr>
          <w:rFonts w:hint="eastAsia" w:ascii="仿宋_GB2312" w:hAnsi="仿宋_GB2312" w:eastAsia="仿宋_GB2312" w:cs="仿宋_GB2312"/>
          <w:b w:val="0"/>
          <w:snapToGrid/>
          <w:color w:val="000000"/>
          <w:spacing w:val="0"/>
          <w:sz w:val="32"/>
          <w:szCs w:val="32"/>
          <w:lang w:val="en-US" w:eastAsia="zh-CN"/>
        </w:rPr>
        <w:t>4</w:t>
      </w:r>
      <w:r>
        <w:rPr>
          <w:rFonts w:hint="eastAsia" w:ascii="仿宋_GB2312" w:hAnsi="仿宋_GB2312" w:eastAsia="仿宋_GB2312" w:cs="仿宋_GB2312"/>
          <w:b w:val="0"/>
          <w:snapToGrid/>
          <w:color w:val="000000"/>
          <w:spacing w:val="0"/>
          <w:sz w:val="32"/>
          <w:szCs w:val="32"/>
          <w:lang w:eastAsia="zh-CN"/>
        </w:rPr>
        <w:t>年</w:t>
      </w:r>
      <w:r>
        <w:rPr>
          <w:rFonts w:hint="eastAsia" w:ascii="仿宋_GB2312" w:hAnsi="仿宋_GB2312" w:eastAsia="仿宋_GB2312" w:cs="仿宋_GB2312"/>
          <w:b w:val="0"/>
          <w:snapToGrid/>
          <w:color w:val="000000"/>
          <w:spacing w:val="0"/>
          <w:sz w:val="32"/>
          <w:szCs w:val="32"/>
          <w:lang w:val="en-US" w:eastAsia="zh-CN"/>
        </w:rPr>
        <w:t>1</w:t>
      </w:r>
      <w:r>
        <w:rPr>
          <w:rFonts w:hint="eastAsia" w:ascii="仿宋_GB2312" w:hAnsi="仿宋_GB2312" w:eastAsia="仿宋_GB2312" w:cs="仿宋_GB2312"/>
          <w:b w:val="0"/>
          <w:snapToGrid/>
          <w:color w:val="000000"/>
          <w:spacing w:val="0"/>
          <w:sz w:val="32"/>
          <w:szCs w:val="32"/>
          <w:lang w:eastAsia="zh-CN"/>
        </w:rPr>
        <w:t>月</w:t>
      </w:r>
      <w:r>
        <w:rPr>
          <w:rFonts w:hint="eastAsia" w:ascii="仿宋_GB2312" w:hAnsi="仿宋_GB2312" w:eastAsia="仿宋_GB2312" w:cs="仿宋_GB2312"/>
          <w:b w:val="0"/>
          <w:snapToGrid/>
          <w:color w:val="000000"/>
          <w:spacing w:val="0"/>
          <w:sz w:val="32"/>
          <w:szCs w:val="32"/>
          <w:lang w:val="en-US" w:eastAsia="zh-CN"/>
        </w:rPr>
        <w:t>1</w:t>
      </w:r>
      <w:r>
        <w:rPr>
          <w:rFonts w:hint="eastAsia" w:ascii="仿宋_GB2312" w:hAnsi="仿宋_GB2312" w:eastAsia="仿宋_GB2312" w:cs="仿宋_GB2312"/>
          <w:b w:val="0"/>
          <w:snapToGrid/>
          <w:color w:val="000000"/>
          <w:spacing w:val="0"/>
          <w:sz w:val="32"/>
          <w:szCs w:val="32"/>
          <w:lang w:eastAsia="zh-CN"/>
        </w:rPr>
        <w:t>日起施行，有效期</w:t>
      </w:r>
      <w:r>
        <w:rPr>
          <w:rFonts w:hint="eastAsia" w:ascii="仿宋_GB2312" w:hAnsi="仿宋_GB2312" w:cs="仿宋_GB2312"/>
          <w:b w:val="0"/>
          <w:snapToGrid/>
          <w:color w:val="000000"/>
          <w:spacing w:val="0"/>
          <w:sz w:val="32"/>
          <w:szCs w:val="32"/>
          <w:lang w:val="en-US" w:eastAsia="zh-CN"/>
        </w:rPr>
        <w:t>5</w:t>
      </w:r>
      <w:r>
        <w:rPr>
          <w:rFonts w:hint="eastAsia" w:ascii="仿宋_GB2312" w:hAnsi="仿宋_GB2312" w:eastAsia="仿宋_GB2312" w:cs="仿宋_GB2312"/>
          <w:b w:val="0"/>
          <w:snapToGrid/>
          <w:color w:val="000000"/>
          <w:spacing w:val="0"/>
          <w:sz w:val="32"/>
          <w:szCs w:val="32"/>
          <w:lang w:eastAsia="zh-CN"/>
        </w:rPr>
        <w:t>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00"/>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altName w:val="微软雅黑"/>
    <w:panose1 w:val="02000000000000000000"/>
    <w:charset w:val="86"/>
    <w:family w:val="auto"/>
    <w:pitch w:val="default"/>
    <w:sig w:usb0="00000000" w:usb1="00000000" w:usb2="00000000" w:usb3="00000000" w:csb0="00040000" w:csb1="00000000"/>
  </w:font>
  <w:font w:name="DejaVu Math TeX Gyre">
    <w:altName w:val="NumberOnly"/>
    <w:panose1 w:val="02000503000000000000"/>
    <w:charset w:val="00"/>
    <w:family w:val="auto"/>
    <w:pitch w:val="default"/>
    <w:sig w:usb0="00000000" w:usb1="00000000" w:usb2="02000000" w:usb3="00000000" w:csb0="60000193" w:csb1="0DD40000"/>
  </w:font>
  <w:font w:name="Nimbus Roman No9 L">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方正宋体S-超大字符集">
    <w:altName w:val="宋体"/>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NumberOnly">
    <w:panose1 w:val="020B0500000000000000"/>
    <w:charset w:val="00"/>
    <w:family w:val="auto"/>
    <w:pitch w:val="default"/>
    <w:sig w:usb0="8000002F" w:usb1="10000048" w:usb2="00000000" w:usb3="00000000" w:csb0="00000111" w:csb1="4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DF3D57"/>
    <w:multiLevelType w:val="singleLevel"/>
    <w:tmpl w:val="F9DF3D5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616D38"/>
    <w:rsid w:val="73616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szCs w:val="22"/>
      <w:lang w:val="en-US" w:eastAsia="zh-CN"/>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2023-12-21T02:47:00Z</dcterms:created>
  <dc:creator>Administrator</dc:creator>
  <cp:lastModifiedBy>Administrator</cp:lastModifiedBy>
  <dcterms:modified xsi:type="dcterms:W3CDTF">2023-12-21T02:48:48Z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